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671"/>
        <w:tblW w:w="0" w:type="auto"/>
        <w:tblLayout w:type="fixed"/>
        <w:tblLook w:val="04A0" w:firstRow="1" w:lastRow="0" w:firstColumn="1" w:lastColumn="0" w:noHBand="0" w:noVBand="1"/>
      </w:tblPr>
      <w:tblGrid>
        <w:gridCol w:w="2977"/>
        <w:gridCol w:w="7655"/>
      </w:tblGrid>
      <w:tr w:rsidR="00921A09" w14:paraId="43AD2BDD" w14:textId="77777777" w:rsidTr="00D26563">
        <w:trPr>
          <w:trHeight w:val="1269"/>
        </w:trPr>
        <w:tc>
          <w:tcPr>
            <w:tcW w:w="10632" w:type="dxa"/>
            <w:gridSpan w:val="2"/>
            <w:tcBorders>
              <w:top w:val="nil"/>
              <w:left w:val="nil"/>
              <w:bottom w:val="nil"/>
              <w:right w:val="nil"/>
            </w:tcBorders>
          </w:tcPr>
          <w:p w14:paraId="2D616FBB" w14:textId="1D2C8A44" w:rsidR="00921A09" w:rsidRPr="0018626D" w:rsidRDefault="00921A09" w:rsidP="0018626D">
            <w:pPr>
              <w:pStyle w:val="Balk1"/>
              <w:framePr w:hSpace="0" w:wrap="auto" w:hAnchor="text" w:xAlign="left" w:yAlign="inline"/>
            </w:pPr>
            <w:r w:rsidRPr="0018626D">
              <w:t>MAKALE DİLİNDE BAŞLIK 12 PUNTO (ortalı, önce ve sonra 6nk)</w:t>
            </w:r>
            <w:r w:rsidR="004368B8" w:rsidRPr="0018626D">
              <w:t>*</w:t>
            </w:r>
          </w:p>
          <w:p w14:paraId="0E0827D6" w14:textId="77777777" w:rsidR="00921A09" w:rsidRPr="0018626D" w:rsidRDefault="00921A09" w:rsidP="0018626D">
            <w:pPr>
              <w:pStyle w:val="Balk1"/>
              <w:framePr w:hSpace="0" w:wrap="auto" w:hAnchor="text" w:xAlign="left" w:yAlign="inline"/>
            </w:pPr>
          </w:p>
          <w:p w14:paraId="69ECFA7B" w14:textId="4D825CBD" w:rsidR="00921A09" w:rsidRPr="0018626D" w:rsidRDefault="00921A09" w:rsidP="0018626D">
            <w:pPr>
              <w:pStyle w:val="Balk1"/>
              <w:framePr w:hSpace="0" w:wrap="auto" w:hAnchor="text" w:xAlign="left" w:yAlign="inline"/>
            </w:pPr>
            <w:r w:rsidRPr="0018626D">
              <w:t>İNGİLİZCE/TÜRKÇE BAŞLIK 12 PUNTO (ortalı, sonra 6nk)</w:t>
            </w:r>
            <w:r w:rsidR="004368B8" w:rsidRPr="0018626D">
              <w:t>*</w:t>
            </w:r>
          </w:p>
          <w:p w14:paraId="4352344C" w14:textId="77777777" w:rsidR="00921A09" w:rsidRPr="003E3E39" w:rsidRDefault="00921A09" w:rsidP="0018626D">
            <w:pPr>
              <w:pStyle w:val="TABLOAIKLAMA"/>
              <w:framePr w:hSpace="0" w:wrap="auto" w:vAnchor="margin" w:hAnchor="text" w:xAlign="left" w:yAlign="inline"/>
            </w:pPr>
          </w:p>
        </w:tc>
      </w:tr>
      <w:tr w:rsidR="00921A09" w14:paraId="3F6A7BDA" w14:textId="77777777" w:rsidTr="00D26563">
        <w:trPr>
          <w:trHeight w:val="6202"/>
        </w:trPr>
        <w:tc>
          <w:tcPr>
            <w:tcW w:w="2977" w:type="dxa"/>
            <w:tcBorders>
              <w:top w:val="nil"/>
              <w:left w:val="nil"/>
              <w:bottom w:val="nil"/>
              <w:right w:val="single" w:sz="24" w:space="0" w:color="006666"/>
            </w:tcBorders>
          </w:tcPr>
          <w:p w14:paraId="65789879" w14:textId="00983B56" w:rsidR="00921A09" w:rsidRPr="00992555" w:rsidRDefault="00921A09" w:rsidP="0018626D">
            <w:pPr>
              <w:pStyle w:val="TABLOAIKLAMA"/>
              <w:framePr w:hSpace="0" w:wrap="auto" w:vAnchor="margin" w:hAnchor="text" w:xAlign="left" w:yAlign="inline"/>
              <w:rPr>
                <w:b/>
                <w:spacing w:val="-4"/>
              </w:rPr>
            </w:pPr>
            <w:r w:rsidRPr="00992555">
              <w:rPr>
                <w:b/>
                <w:spacing w:val="-4"/>
                <w:sz w:val="20"/>
                <w:szCs w:val="20"/>
              </w:rPr>
              <w:t>DOI:</w:t>
            </w:r>
            <w:r w:rsidR="00992555" w:rsidRPr="00992555">
              <w:rPr>
                <w:sz w:val="20"/>
                <w:szCs w:val="20"/>
              </w:rPr>
              <w:t xml:space="preserve"> </w:t>
            </w:r>
            <w:hyperlink r:id="rId7" w:history="1">
              <w:r w:rsidR="00992555" w:rsidRPr="00992555">
                <w:rPr>
                  <w:rStyle w:val="Kpr"/>
                  <w:color w:val="0B58A2"/>
                  <w:szCs w:val="18"/>
                  <w:shd w:val="clear" w:color="auto" w:fill="FFFFFF"/>
                </w:rPr>
                <w:t>https://doi.org/10.48120/oad.1508143</w:t>
              </w:r>
            </w:hyperlink>
          </w:p>
          <w:p w14:paraId="358117C7" w14:textId="77777777" w:rsidR="00992555" w:rsidRPr="00992555" w:rsidRDefault="00992555" w:rsidP="0018626D">
            <w:pPr>
              <w:pStyle w:val="TABLOAIKLAMA"/>
              <w:framePr w:hSpace="0" w:wrap="auto" w:vAnchor="margin" w:hAnchor="text" w:xAlign="left" w:yAlign="inline"/>
            </w:pPr>
          </w:p>
          <w:p w14:paraId="19AC3227" w14:textId="7E0CAF92" w:rsidR="004368B8" w:rsidRPr="004368B8" w:rsidRDefault="00921A09" w:rsidP="0018626D">
            <w:pPr>
              <w:pStyle w:val="TABLOAIKLAMA"/>
              <w:framePr w:hSpace="0" w:wrap="auto" w:vAnchor="margin" w:hAnchor="text" w:xAlign="left" w:yAlign="inline"/>
            </w:pPr>
            <w:r w:rsidRPr="00992555">
              <w:t>Yazar</w:t>
            </w:r>
            <w:r w:rsidRPr="00992555">
              <w:rPr>
                <w:spacing w:val="-18"/>
              </w:rPr>
              <w:t xml:space="preserve"> </w:t>
            </w:r>
            <w:r w:rsidRPr="00992555">
              <w:t>Adı</w:t>
            </w:r>
            <w:r w:rsidRPr="00992555">
              <w:rPr>
                <w:spacing w:val="-12"/>
              </w:rPr>
              <w:t xml:space="preserve"> </w:t>
            </w:r>
            <w:r w:rsidRPr="00992555">
              <w:t>SOYADI</w:t>
            </w:r>
          </w:p>
          <w:p w14:paraId="5256D2E0" w14:textId="77777777" w:rsidR="00921A09" w:rsidRPr="00992555" w:rsidRDefault="00921A09" w:rsidP="0018626D">
            <w:pPr>
              <w:pStyle w:val="TABLOAIKLAMA"/>
              <w:framePr w:hSpace="0" w:wrap="auto" w:vAnchor="margin" w:hAnchor="text" w:xAlign="left" w:yAlign="inline"/>
            </w:pPr>
            <w:r w:rsidRPr="00992555">
              <w:t>Yazarın</w:t>
            </w:r>
            <w:r w:rsidRPr="00992555">
              <w:rPr>
                <w:spacing w:val="-11"/>
              </w:rPr>
              <w:t xml:space="preserve"> </w:t>
            </w:r>
            <w:proofErr w:type="spellStart"/>
            <w:r w:rsidRPr="00992555">
              <w:t>Ünvanı</w:t>
            </w:r>
            <w:proofErr w:type="spellEnd"/>
          </w:p>
          <w:p w14:paraId="67E4B476" w14:textId="77777777" w:rsidR="00921A09" w:rsidRPr="00992555" w:rsidRDefault="00921A09" w:rsidP="0018626D">
            <w:pPr>
              <w:pStyle w:val="TABLOAIKLAMA"/>
              <w:framePr w:hSpace="0" w:wrap="auto" w:vAnchor="margin" w:hAnchor="text" w:xAlign="left" w:yAlign="inline"/>
            </w:pPr>
            <w:r w:rsidRPr="00992555">
              <w:t>Bağlı</w:t>
            </w:r>
            <w:r w:rsidRPr="00992555">
              <w:rPr>
                <w:spacing w:val="-3"/>
              </w:rPr>
              <w:t xml:space="preserve"> </w:t>
            </w:r>
            <w:r w:rsidRPr="00992555">
              <w:t>Bulunduğu</w:t>
            </w:r>
            <w:r w:rsidRPr="00992555">
              <w:rPr>
                <w:spacing w:val="-3"/>
              </w:rPr>
              <w:t xml:space="preserve"> </w:t>
            </w:r>
            <w:r w:rsidRPr="00992555">
              <w:rPr>
                <w:spacing w:val="-4"/>
              </w:rPr>
              <w:t>Kurum</w:t>
            </w:r>
          </w:p>
          <w:p w14:paraId="4BEC11F2" w14:textId="77777777" w:rsidR="00921A09" w:rsidRPr="00992555" w:rsidRDefault="00921A09" w:rsidP="0018626D">
            <w:pPr>
              <w:pStyle w:val="TABLOAIKLAMA"/>
              <w:framePr w:hSpace="0" w:wrap="auto" w:vAnchor="margin" w:hAnchor="text" w:xAlign="left" w:yAlign="inline"/>
              <w:rPr>
                <w:spacing w:val="-2"/>
              </w:rPr>
            </w:pPr>
            <w:r w:rsidRPr="00992555">
              <w:t>Mail</w:t>
            </w:r>
            <w:r w:rsidRPr="00992555">
              <w:rPr>
                <w:spacing w:val="-14"/>
              </w:rPr>
              <w:t xml:space="preserve"> </w:t>
            </w:r>
            <w:r w:rsidRPr="00992555">
              <w:t>Adresi</w:t>
            </w:r>
            <w:r w:rsidRPr="00992555">
              <w:rPr>
                <w:spacing w:val="-7"/>
              </w:rPr>
              <w:t xml:space="preserve"> </w:t>
            </w:r>
            <w:r w:rsidRPr="00992555">
              <w:t>(bağlantı</w:t>
            </w:r>
            <w:r w:rsidRPr="00992555">
              <w:rPr>
                <w:spacing w:val="-5"/>
              </w:rPr>
              <w:t xml:space="preserve"> </w:t>
            </w:r>
            <w:r w:rsidRPr="00992555">
              <w:t>şekline</w:t>
            </w:r>
            <w:r w:rsidRPr="00992555">
              <w:rPr>
                <w:spacing w:val="-6"/>
              </w:rPr>
              <w:t xml:space="preserve"> </w:t>
            </w:r>
            <w:r w:rsidRPr="00992555">
              <w:rPr>
                <w:spacing w:val="-2"/>
              </w:rPr>
              <w:t>olmalı)</w:t>
            </w:r>
          </w:p>
          <w:p w14:paraId="4E75E7B8" w14:textId="3E6FE05E" w:rsidR="00921A09" w:rsidRDefault="00921A09" w:rsidP="0018626D">
            <w:pPr>
              <w:pStyle w:val="TABLOAIKLAMA"/>
              <w:framePr w:hSpace="0" w:wrap="auto" w:vAnchor="margin" w:hAnchor="text" w:xAlign="left" w:yAlign="inline"/>
            </w:pPr>
            <w:r w:rsidRPr="00992555">
              <w:t>ORCID ID (bağlantı</w:t>
            </w:r>
            <w:r w:rsidRPr="00992555">
              <w:rPr>
                <w:spacing w:val="-5"/>
              </w:rPr>
              <w:t xml:space="preserve"> </w:t>
            </w:r>
            <w:r w:rsidRPr="00992555">
              <w:t>şekline</w:t>
            </w:r>
            <w:r w:rsidRPr="00992555">
              <w:rPr>
                <w:spacing w:val="-6"/>
              </w:rPr>
              <w:t xml:space="preserve"> </w:t>
            </w:r>
            <w:r w:rsidRPr="00992555">
              <w:t>olmalı)</w:t>
            </w:r>
          </w:p>
          <w:p w14:paraId="64FF4AD1" w14:textId="30E61782" w:rsidR="004368B8" w:rsidRDefault="004368B8" w:rsidP="0018626D">
            <w:pPr>
              <w:pStyle w:val="TABLOAIKLAMA"/>
              <w:framePr w:hSpace="0" w:wrap="auto" w:vAnchor="margin" w:hAnchor="text" w:xAlign="left" w:yAlign="inline"/>
            </w:pPr>
          </w:p>
          <w:p w14:paraId="2B9CD58D" w14:textId="5C634393" w:rsidR="004368B8" w:rsidRPr="004368B8" w:rsidRDefault="004368B8" w:rsidP="0018626D">
            <w:pPr>
              <w:pStyle w:val="TABLOAIKLAMA"/>
              <w:framePr w:hSpace="0" w:wrap="auto" w:vAnchor="margin" w:hAnchor="text" w:xAlign="left" w:yAlign="inline"/>
            </w:pPr>
            <w:r>
              <w:t xml:space="preserve">İkinci </w:t>
            </w:r>
            <w:r w:rsidRPr="00992555">
              <w:t>Yazar</w:t>
            </w:r>
            <w:r w:rsidRPr="00992555">
              <w:rPr>
                <w:spacing w:val="-18"/>
              </w:rPr>
              <w:t xml:space="preserve"> </w:t>
            </w:r>
            <w:r w:rsidRPr="00992555">
              <w:t>Adı</w:t>
            </w:r>
            <w:r w:rsidRPr="00992555">
              <w:rPr>
                <w:spacing w:val="-12"/>
              </w:rPr>
              <w:t xml:space="preserve"> </w:t>
            </w:r>
            <w:r w:rsidRPr="00992555">
              <w:t>SOYADI</w:t>
            </w:r>
          </w:p>
          <w:p w14:paraId="3AB95ACA" w14:textId="77777777" w:rsidR="004368B8" w:rsidRPr="00992555" w:rsidRDefault="004368B8" w:rsidP="0018626D">
            <w:pPr>
              <w:pStyle w:val="TABLOAIKLAMA"/>
              <w:framePr w:hSpace="0" w:wrap="auto" w:vAnchor="margin" w:hAnchor="text" w:xAlign="left" w:yAlign="inline"/>
            </w:pPr>
            <w:r w:rsidRPr="00992555">
              <w:t>Yazarın</w:t>
            </w:r>
            <w:r w:rsidRPr="00992555">
              <w:rPr>
                <w:spacing w:val="-11"/>
              </w:rPr>
              <w:t xml:space="preserve"> </w:t>
            </w:r>
            <w:proofErr w:type="spellStart"/>
            <w:r w:rsidRPr="00992555">
              <w:t>Ünvanı</w:t>
            </w:r>
            <w:proofErr w:type="spellEnd"/>
          </w:p>
          <w:p w14:paraId="73DCC5AE" w14:textId="77777777" w:rsidR="004368B8" w:rsidRPr="00992555" w:rsidRDefault="004368B8" w:rsidP="0018626D">
            <w:pPr>
              <w:pStyle w:val="TABLOAIKLAMA"/>
              <w:framePr w:hSpace="0" w:wrap="auto" w:vAnchor="margin" w:hAnchor="text" w:xAlign="left" w:yAlign="inline"/>
            </w:pPr>
            <w:r w:rsidRPr="00992555">
              <w:t>Bağlı</w:t>
            </w:r>
            <w:r w:rsidRPr="00992555">
              <w:rPr>
                <w:spacing w:val="-3"/>
              </w:rPr>
              <w:t xml:space="preserve"> </w:t>
            </w:r>
            <w:r w:rsidRPr="00992555">
              <w:t>Bulunduğu</w:t>
            </w:r>
            <w:r w:rsidRPr="00992555">
              <w:rPr>
                <w:spacing w:val="-3"/>
              </w:rPr>
              <w:t xml:space="preserve"> </w:t>
            </w:r>
            <w:r w:rsidRPr="00992555">
              <w:rPr>
                <w:spacing w:val="-4"/>
              </w:rPr>
              <w:t>Kurum</w:t>
            </w:r>
          </w:p>
          <w:p w14:paraId="77989D4B" w14:textId="77777777" w:rsidR="004368B8" w:rsidRPr="00992555" w:rsidRDefault="004368B8" w:rsidP="0018626D">
            <w:pPr>
              <w:pStyle w:val="TABLOAIKLAMA"/>
              <w:framePr w:hSpace="0" w:wrap="auto" w:vAnchor="margin" w:hAnchor="text" w:xAlign="left" w:yAlign="inline"/>
              <w:rPr>
                <w:spacing w:val="-2"/>
              </w:rPr>
            </w:pPr>
            <w:r w:rsidRPr="00992555">
              <w:t>Mail</w:t>
            </w:r>
            <w:r w:rsidRPr="00992555">
              <w:rPr>
                <w:spacing w:val="-14"/>
              </w:rPr>
              <w:t xml:space="preserve"> </w:t>
            </w:r>
            <w:r w:rsidRPr="00992555">
              <w:t>Adresi</w:t>
            </w:r>
            <w:r w:rsidRPr="00992555">
              <w:rPr>
                <w:spacing w:val="-7"/>
              </w:rPr>
              <w:t xml:space="preserve"> </w:t>
            </w:r>
            <w:r w:rsidRPr="00992555">
              <w:t>(bağlantı</w:t>
            </w:r>
            <w:r w:rsidRPr="00992555">
              <w:rPr>
                <w:spacing w:val="-5"/>
              </w:rPr>
              <w:t xml:space="preserve"> </w:t>
            </w:r>
            <w:r w:rsidRPr="00992555">
              <w:t>şekline</w:t>
            </w:r>
            <w:r w:rsidRPr="00992555">
              <w:rPr>
                <w:spacing w:val="-6"/>
              </w:rPr>
              <w:t xml:space="preserve"> </w:t>
            </w:r>
            <w:r w:rsidRPr="00992555">
              <w:rPr>
                <w:spacing w:val="-2"/>
              </w:rPr>
              <w:t>olmalı)</w:t>
            </w:r>
          </w:p>
          <w:p w14:paraId="34D73477" w14:textId="77777777" w:rsidR="004368B8" w:rsidRPr="00992555" w:rsidRDefault="004368B8" w:rsidP="0018626D">
            <w:pPr>
              <w:pStyle w:val="TABLOAIKLAMA"/>
              <w:framePr w:hSpace="0" w:wrap="auto" w:vAnchor="margin" w:hAnchor="text" w:xAlign="left" w:yAlign="inline"/>
            </w:pPr>
            <w:r w:rsidRPr="00992555">
              <w:t>ORCID ID (bağlantı</w:t>
            </w:r>
            <w:r w:rsidRPr="00992555">
              <w:rPr>
                <w:spacing w:val="-5"/>
              </w:rPr>
              <w:t xml:space="preserve"> </w:t>
            </w:r>
            <w:r w:rsidRPr="00992555">
              <w:t>şekline</w:t>
            </w:r>
            <w:r w:rsidRPr="00992555">
              <w:rPr>
                <w:spacing w:val="-6"/>
              </w:rPr>
              <w:t xml:space="preserve"> </w:t>
            </w:r>
            <w:r w:rsidRPr="00992555">
              <w:t>olmalı)</w:t>
            </w:r>
          </w:p>
          <w:p w14:paraId="06209911" w14:textId="77777777" w:rsidR="004368B8" w:rsidRPr="00992555" w:rsidRDefault="004368B8" w:rsidP="0018626D">
            <w:pPr>
              <w:pStyle w:val="TABLOAIKLAMA"/>
              <w:framePr w:hSpace="0" w:wrap="auto" w:vAnchor="margin" w:hAnchor="text" w:xAlign="left" w:yAlign="inline"/>
            </w:pPr>
          </w:p>
          <w:p w14:paraId="79E45042" w14:textId="77777777" w:rsidR="00921A09" w:rsidRPr="00992555" w:rsidRDefault="00921A09" w:rsidP="00921A09">
            <w:pPr>
              <w:rPr>
                <w:sz w:val="18"/>
                <w:szCs w:val="16"/>
              </w:rPr>
            </w:pPr>
          </w:p>
          <w:p w14:paraId="49FCEC90" w14:textId="4C83E2B5" w:rsidR="00921A09" w:rsidRPr="00992555" w:rsidRDefault="004368B8" w:rsidP="00921A09">
            <w:pPr>
              <w:rPr>
                <w:sz w:val="18"/>
                <w:szCs w:val="16"/>
              </w:rPr>
            </w:pPr>
            <w:r>
              <w:rPr>
                <w:sz w:val="18"/>
                <w:szCs w:val="16"/>
              </w:rPr>
              <w:t>*(Makale Açıklaması)</w:t>
            </w:r>
          </w:p>
          <w:p w14:paraId="79ED7E00" w14:textId="77777777" w:rsidR="00921A09" w:rsidRPr="00992555" w:rsidRDefault="00921A09" w:rsidP="00921A09">
            <w:pPr>
              <w:rPr>
                <w:sz w:val="18"/>
                <w:szCs w:val="16"/>
              </w:rPr>
            </w:pPr>
          </w:p>
          <w:p w14:paraId="6D630C0E" w14:textId="77777777" w:rsidR="00921A09" w:rsidRPr="00992555" w:rsidRDefault="00921A09" w:rsidP="00921A09">
            <w:pPr>
              <w:rPr>
                <w:rFonts w:eastAsia="Times New Roman"/>
                <w:spacing w:val="-2"/>
                <w:sz w:val="14"/>
                <w:szCs w:val="14"/>
              </w:rPr>
            </w:pPr>
          </w:p>
          <w:p w14:paraId="22D39640" w14:textId="77777777" w:rsidR="00921A09" w:rsidRPr="00992555" w:rsidRDefault="00921A09" w:rsidP="00921A09">
            <w:pPr>
              <w:rPr>
                <w:rFonts w:eastAsia="Times New Roman"/>
                <w:spacing w:val="-2"/>
                <w:sz w:val="14"/>
                <w:szCs w:val="14"/>
              </w:rPr>
            </w:pPr>
          </w:p>
          <w:p w14:paraId="3D8BC629" w14:textId="77777777" w:rsidR="00921A09" w:rsidRPr="00992555" w:rsidRDefault="00921A09" w:rsidP="00921A09">
            <w:pPr>
              <w:rPr>
                <w:rFonts w:eastAsia="Times New Roman"/>
                <w:spacing w:val="-2"/>
                <w:sz w:val="14"/>
                <w:szCs w:val="14"/>
              </w:rPr>
            </w:pPr>
          </w:p>
          <w:p w14:paraId="7E233752" w14:textId="77777777" w:rsidR="00921A09" w:rsidRPr="00992555" w:rsidRDefault="00921A09" w:rsidP="00921A09">
            <w:pPr>
              <w:rPr>
                <w:rFonts w:eastAsia="Times New Roman"/>
                <w:spacing w:val="-2"/>
                <w:sz w:val="14"/>
                <w:szCs w:val="14"/>
              </w:rPr>
            </w:pPr>
          </w:p>
          <w:p w14:paraId="3A794D27" w14:textId="363DDBBA" w:rsidR="00921A09" w:rsidRPr="00921A09" w:rsidRDefault="00921A09" w:rsidP="00921A09">
            <w:pPr>
              <w:jc w:val="right"/>
            </w:pPr>
          </w:p>
        </w:tc>
        <w:tc>
          <w:tcPr>
            <w:tcW w:w="7655" w:type="dxa"/>
            <w:vMerge w:val="restart"/>
            <w:tcBorders>
              <w:top w:val="nil"/>
              <w:left w:val="single" w:sz="24" w:space="0" w:color="006666"/>
              <w:bottom w:val="nil"/>
              <w:right w:val="nil"/>
            </w:tcBorders>
          </w:tcPr>
          <w:p w14:paraId="5A919BA5" w14:textId="77777777" w:rsidR="00921A09" w:rsidRPr="00747A2B" w:rsidRDefault="00921A09" w:rsidP="0018626D">
            <w:pPr>
              <w:pStyle w:val="ResimYazs"/>
              <w:framePr w:hSpace="0" w:wrap="auto" w:hAnchor="text" w:xAlign="left" w:yAlign="inline"/>
              <w:rPr>
                <w:b/>
              </w:rPr>
            </w:pPr>
            <w:r w:rsidRPr="00747A2B">
              <w:rPr>
                <w:b/>
              </w:rPr>
              <w:t>ÖZ</w:t>
            </w:r>
          </w:p>
          <w:p w14:paraId="1F0CF7EA" w14:textId="77777777" w:rsidR="00921A09" w:rsidRPr="0018626D" w:rsidRDefault="00921A09" w:rsidP="0018626D">
            <w:pPr>
              <w:pStyle w:val="ResimYazs"/>
              <w:framePr w:hSpace="0" w:wrap="auto" w:hAnchor="text" w:xAlign="left" w:yAlign="inline"/>
            </w:pPr>
            <w:r w:rsidRPr="0018626D">
              <w:t>Türkçe Özet, Times New Roman, Tek satır aralıklı, İki yana yaslı, sonra 6nk aralıklı, 9 punto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 Özeti buraya yazınız. Özet, maksimum 250 kelime olmalıdır.</w:t>
            </w:r>
          </w:p>
          <w:p w14:paraId="4F8F7FDC" w14:textId="1F98634A" w:rsidR="00921A09" w:rsidRDefault="00921A09" w:rsidP="000F345D">
            <w:pPr>
              <w:pStyle w:val="TABLOAIKLAMA"/>
              <w:framePr w:hSpace="0" w:wrap="auto" w:vAnchor="margin" w:hAnchor="text" w:xAlign="left" w:yAlign="inline"/>
              <w:jc w:val="left"/>
              <w:rPr>
                <w:spacing w:val="-2"/>
              </w:rPr>
            </w:pPr>
            <w:r>
              <w:rPr>
                <w:b/>
              </w:rPr>
              <w:t>Anahtar</w:t>
            </w:r>
            <w:r>
              <w:rPr>
                <w:b/>
                <w:spacing w:val="-7"/>
              </w:rPr>
              <w:t xml:space="preserve"> </w:t>
            </w:r>
            <w:r>
              <w:rPr>
                <w:b/>
              </w:rPr>
              <w:t>Sözcükler:</w:t>
            </w:r>
            <w:r>
              <w:rPr>
                <w:b/>
                <w:spacing w:val="-2"/>
              </w:rPr>
              <w:t xml:space="preserve"> </w:t>
            </w:r>
            <w:r w:rsidRPr="00FC7A49">
              <w:rPr>
                <w:i/>
              </w:rPr>
              <w:t>9</w:t>
            </w:r>
            <w:r w:rsidRPr="00FC7A49">
              <w:rPr>
                <w:i/>
                <w:spacing w:val="-4"/>
              </w:rPr>
              <w:t xml:space="preserve"> </w:t>
            </w:r>
            <w:r w:rsidRPr="00FC7A49">
              <w:rPr>
                <w:i/>
              </w:rPr>
              <w:t>punto</w:t>
            </w:r>
            <w:r w:rsidRPr="00FC7A49">
              <w:rPr>
                <w:i/>
                <w:spacing w:val="-4"/>
              </w:rPr>
              <w:t xml:space="preserve"> </w:t>
            </w:r>
            <w:r w:rsidRPr="00FC7A49">
              <w:rPr>
                <w:i/>
              </w:rPr>
              <w:t>italik</w:t>
            </w:r>
            <w:r w:rsidRPr="00FC7A49">
              <w:rPr>
                <w:i/>
                <w:spacing w:val="-4"/>
              </w:rPr>
              <w:t xml:space="preserve"> </w:t>
            </w:r>
            <w:r w:rsidRPr="00FC7A49">
              <w:rPr>
                <w:i/>
              </w:rPr>
              <w:t>ve</w:t>
            </w:r>
            <w:r w:rsidRPr="00FC7A49">
              <w:rPr>
                <w:i/>
                <w:spacing w:val="-4"/>
              </w:rPr>
              <w:t xml:space="preserve"> </w:t>
            </w:r>
            <w:r w:rsidRPr="00FC7A49">
              <w:rPr>
                <w:i/>
              </w:rPr>
              <w:t>en</w:t>
            </w:r>
            <w:r w:rsidRPr="00FC7A49">
              <w:rPr>
                <w:i/>
                <w:spacing w:val="-2"/>
              </w:rPr>
              <w:t xml:space="preserve"> </w:t>
            </w:r>
            <w:r w:rsidRPr="00FC7A49">
              <w:rPr>
                <w:i/>
              </w:rPr>
              <w:t>az</w:t>
            </w:r>
            <w:r w:rsidRPr="00FC7A49">
              <w:rPr>
                <w:i/>
                <w:spacing w:val="-4"/>
              </w:rPr>
              <w:t xml:space="preserve"> </w:t>
            </w:r>
            <w:r w:rsidRPr="00FC7A49">
              <w:rPr>
                <w:i/>
              </w:rPr>
              <w:t>5,</w:t>
            </w:r>
            <w:r w:rsidRPr="00FC7A49">
              <w:rPr>
                <w:i/>
                <w:spacing w:val="-3"/>
              </w:rPr>
              <w:t xml:space="preserve"> </w:t>
            </w:r>
            <w:r w:rsidRPr="00FC7A49">
              <w:rPr>
                <w:i/>
              </w:rPr>
              <w:t>en</w:t>
            </w:r>
            <w:r w:rsidRPr="00FC7A49">
              <w:rPr>
                <w:i/>
                <w:spacing w:val="-2"/>
              </w:rPr>
              <w:t xml:space="preserve"> </w:t>
            </w:r>
            <w:r w:rsidRPr="00FC7A49">
              <w:rPr>
                <w:i/>
              </w:rPr>
              <w:t>fazla</w:t>
            </w:r>
            <w:r w:rsidR="00FC7A49">
              <w:rPr>
                <w:i/>
              </w:rPr>
              <w:t xml:space="preserve"> </w:t>
            </w:r>
            <w:r w:rsidRPr="00FC7A49">
              <w:rPr>
                <w:i/>
              </w:rPr>
              <w:t>7</w:t>
            </w:r>
            <w:r w:rsidRPr="00FC7A49">
              <w:rPr>
                <w:i/>
                <w:spacing w:val="-5"/>
              </w:rPr>
              <w:t xml:space="preserve"> </w:t>
            </w:r>
            <w:r w:rsidRPr="00FC7A49">
              <w:rPr>
                <w:i/>
              </w:rPr>
              <w:t>kelime</w:t>
            </w:r>
            <w:r w:rsidRPr="00FC7A49">
              <w:rPr>
                <w:i/>
                <w:spacing w:val="-4"/>
              </w:rPr>
              <w:t xml:space="preserve"> </w:t>
            </w:r>
            <w:r w:rsidRPr="00FC7A49">
              <w:rPr>
                <w:i/>
              </w:rPr>
              <w:t>arasında</w:t>
            </w:r>
            <w:r w:rsidRPr="00FC7A49">
              <w:rPr>
                <w:i/>
                <w:spacing w:val="-5"/>
              </w:rPr>
              <w:t xml:space="preserve"> </w:t>
            </w:r>
            <w:r w:rsidRPr="00FC7A49">
              <w:rPr>
                <w:i/>
                <w:spacing w:val="-2"/>
              </w:rPr>
              <w:t>olmalıdır.</w:t>
            </w:r>
          </w:p>
          <w:p w14:paraId="2B0658B6" w14:textId="77777777" w:rsidR="00055225" w:rsidRDefault="00055225" w:rsidP="0018626D">
            <w:pPr>
              <w:pStyle w:val="TABLOAIKLAMA"/>
              <w:framePr w:hSpace="0" w:wrap="auto" w:vAnchor="margin" w:hAnchor="text" w:xAlign="left" w:yAlign="inline"/>
            </w:pPr>
          </w:p>
          <w:p w14:paraId="4F28E912" w14:textId="77777777" w:rsidR="00921A09" w:rsidRPr="00747A2B" w:rsidRDefault="00921A09" w:rsidP="00747A2B">
            <w:pPr>
              <w:pStyle w:val="ResimYazs"/>
              <w:framePr w:hSpace="0" w:wrap="auto" w:hAnchor="text" w:xAlign="left" w:yAlign="inline"/>
              <w:rPr>
                <w:b/>
              </w:rPr>
            </w:pPr>
            <w:r w:rsidRPr="00747A2B">
              <w:rPr>
                <w:b/>
              </w:rPr>
              <w:t>ABSTRACT</w:t>
            </w:r>
          </w:p>
          <w:p w14:paraId="6B4D711A" w14:textId="77777777" w:rsidR="00055225" w:rsidRDefault="00921A09" w:rsidP="0018626D">
            <w:pPr>
              <w:pStyle w:val="ResimYazs"/>
              <w:framePr w:hSpace="0" w:wrap="auto" w:hAnchor="text" w:xAlign="left" w:yAlign="inline"/>
            </w:pPr>
            <w:r>
              <w:t xml:space="preserve">İngilizce Özet, Times New Roman, Tek satır aralıklı, İki yana yaslı, sonra 6nk aralıklı, 9 punto olmalıdır. Write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t>
            </w:r>
            <w:proofErr w:type="spellEnd"/>
            <w:r>
              <w:t xml:space="preserve">. Write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maximum.Write</w:t>
            </w:r>
            <w:proofErr w:type="spellEnd"/>
            <w:r>
              <w:t xml:space="preserv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t>
            </w:r>
            <w:proofErr w:type="spellEnd"/>
            <w:r>
              <w:t xml:space="preserve">. Write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t>
            </w:r>
            <w:proofErr w:type="spellEnd"/>
            <w:r>
              <w:t xml:space="preserve">. Write the </w:t>
            </w:r>
            <w:proofErr w:type="spellStart"/>
            <w:r>
              <w:t>abstract</w:t>
            </w:r>
            <w:proofErr w:type="spellEnd"/>
            <w:r>
              <w:t xml:space="preserve"> here. The </w:t>
            </w:r>
            <w:proofErr w:type="spellStart"/>
            <w:r>
              <w:t>abstract</w:t>
            </w:r>
            <w:proofErr w:type="spellEnd"/>
            <w:r>
              <w:t xml:space="preserve"> </w:t>
            </w:r>
            <w:proofErr w:type="spellStart"/>
            <w:r>
              <w:t>should</w:t>
            </w:r>
            <w:proofErr w:type="spellEnd"/>
            <w:r>
              <w:t xml:space="preserve"> be 250 </w:t>
            </w:r>
            <w:proofErr w:type="spellStart"/>
            <w:r>
              <w:t>words</w:t>
            </w:r>
            <w:proofErr w:type="spellEnd"/>
            <w:r>
              <w:t xml:space="preserve"> </w:t>
            </w:r>
            <w:proofErr w:type="spellStart"/>
            <w:r>
              <w:t>maximum</w:t>
            </w:r>
            <w:proofErr w:type="spellEnd"/>
            <w:r>
              <w:t xml:space="preserve">. </w:t>
            </w:r>
          </w:p>
          <w:p w14:paraId="73452A08" w14:textId="2673FB95" w:rsidR="00921A09" w:rsidRPr="003E3E39" w:rsidRDefault="00921A09" w:rsidP="000F345D">
            <w:pPr>
              <w:pStyle w:val="TABLOAIKLAMA"/>
              <w:framePr w:hSpace="0" w:wrap="auto" w:vAnchor="margin" w:hAnchor="text" w:xAlign="left" w:yAlign="inline"/>
              <w:jc w:val="left"/>
            </w:pPr>
            <w:proofErr w:type="spellStart"/>
            <w:r>
              <w:rPr>
                <w:b/>
              </w:rPr>
              <w:t>Keywords</w:t>
            </w:r>
            <w:proofErr w:type="spellEnd"/>
            <w:r>
              <w:rPr>
                <w:b/>
              </w:rPr>
              <w:t>:</w:t>
            </w:r>
            <w:r>
              <w:rPr>
                <w:b/>
                <w:spacing w:val="-1"/>
              </w:rPr>
              <w:t xml:space="preserve"> </w:t>
            </w:r>
            <w:r w:rsidRPr="00FC7A49">
              <w:rPr>
                <w:i/>
              </w:rPr>
              <w:t>9 punto</w:t>
            </w:r>
            <w:r w:rsidRPr="00FC7A49">
              <w:rPr>
                <w:i/>
                <w:spacing w:val="-2"/>
              </w:rPr>
              <w:t xml:space="preserve"> </w:t>
            </w:r>
            <w:r w:rsidRPr="00FC7A49">
              <w:rPr>
                <w:i/>
              </w:rPr>
              <w:t>italik</w:t>
            </w:r>
            <w:r w:rsidRPr="00FC7A49">
              <w:rPr>
                <w:i/>
                <w:spacing w:val="-1"/>
              </w:rPr>
              <w:t xml:space="preserve"> </w:t>
            </w:r>
            <w:r w:rsidRPr="00FC7A49">
              <w:rPr>
                <w:i/>
              </w:rPr>
              <w:t>ve</w:t>
            </w:r>
            <w:r w:rsidRPr="00FC7A49">
              <w:rPr>
                <w:i/>
                <w:spacing w:val="-2"/>
              </w:rPr>
              <w:t xml:space="preserve"> </w:t>
            </w:r>
            <w:r w:rsidRPr="00FC7A49">
              <w:rPr>
                <w:i/>
              </w:rPr>
              <w:t>en az</w:t>
            </w:r>
            <w:r w:rsidRPr="00FC7A49">
              <w:rPr>
                <w:i/>
                <w:spacing w:val="-4"/>
              </w:rPr>
              <w:t xml:space="preserve"> </w:t>
            </w:r>
            <w:r w:rsidRPr="00FC7A49">
              <w:rPr>
                <w:i/>
              </w:rPr>
              <w:t>5,</w:t>
            </w:r>
            <w:r w:rsidRPr="00FC7A49">
              <w:rPr>
                <w:i/>
                <w:spacing w:val="-1"/>
              </w:rPr>
              <w:t xml:space="preserve"> </w:t>
            </w:r>
            <w:r w:rsidRPr="00FC7A49">
              <w:rPr>
                <w:i/>
              </w:rPr>
              <w:t>en</w:t>
            </w:r>
            <w:r w:rsidRPr="00FC7A49">
              <w:rPr>
                <w:i/>
                <w:spacing w:val="-2"/>
              </w:rPr>
              <w:t xml:space="preserve"> </w:t>
            </w:r>
            <w:r w:rsidRPr="00FC7A49">
              <w:rPr>
                <w:i/>
              </w:rPr>
              <w:t>fazla</w:t>
            </w:r>
            <w:r w:rsidR="00FC7A49">
              <w:rPr>
                <w:i/>
              </w:rPr>
              <w:t xml:space="preserve"> </w:t>
            </w:r>
            <w:r w:rsidRPr="00FC7A49">
              <w:rPr>
                <w:i/>
              </w:rPr>
              <w:t>7 kelime</w:t>
            </w:r>
            <w:r w:rsidRPr="00FC7A49">
              <w:rPr>
                <w:i/>
                <w:spacing w:val="-2"/>
              </w:rPr>
              <w:t xml:space="preserve"> </w:t>
            </w:r>
            <w:r w:rsidRPr="00FC7A49">
              <w:rPr>
                <w:i/>
              </w:rPr>
              <w:t>arasında</w:t>
            </w:r>
            <w:r w:rsidRPr="00FC7A49">
              <w:rPr>
                <w:i/>
                <w:spacing w:val="-1"/>
              </w:rPr>
              <w:t xml:space="preserve"> </w:t>
            </w:r>
            <w:r w:rsidRPr="00FC7A49">
              <w:rPr>
                <w:i/>
                <w:spacing w:val="-2"/>
              </w:rPr>
              <w:t>olmalıdır.</w:t>
            </w:r>
          </w:p>
        </w:tc>
      </w:tr>
      <w:tr w:rsidR="00921A09" w14:paraId="2778EBEF" w14:textId="77777777" w:rsidTr="00D26563">
        <w:trPr>
          <w:trHeight w:val="3444"/>
        </w:trPr>
        <w:tc>
          <w:tcPr>
            <w:tcW w:w="2977" w:type="dxa"/>
            <w:tcBorders>
              <w:top w:val="nil"/>
              <w:left w:val="nil"/>
              <w:bottom w:val="nil"/>
              <w:right w:val="single" w:sz="24" w:space="0" w:color="006666"/>
            </w:tcBorders>
          </w:tcPr>
          <w:p w14:paraId="731E3947" w14:textId="77777777" w:rsidR="00921A09" w:rsidRPr="00455639" w:rsidRDefault="00921A09" w:rsidP="00D633CD">
            <w:pPr>
              <w:pStyle w:val="TABLOAIKLAMA"/>
              <w:framePr w:hSpace="0" w:wrap="auto" w:vAnchor="margin" w:hAnchor="text" w:xAlign="left" w:yAlign="inline"/>
              <w:jc w:val="left"/>
            </w:pPr>
            <w:r w:rsidRPr="00455639">
              <w:t>Gönderildiği</w:t>
            </w:r>
            <w:r w:rsidRPr="00455639">
              <w:rPr>
                <w:spacing w:val="-13"/>
              </w:rPr>
              <w:t xml:space="preserve"> </w:t>
            </w:r>
            <w:r w:rsidRPr="00455639">
              <w:rPr>
                <w:spacing w:val="-2"/>
              </w:rPr>
              <w:t>Tarih:</w:t>
            </w:r>
          </w:p>
          <w:p w14:paraId="698845E3" w14:textId="77777777" w:rsidR="00921A09" w:rsidRPr="00455639" w:rsidRDefault="00921A09" w:rsidP="00D633CD">
            <w:pPr>
              <w:pStyle w:val="TABLOAIKLAMA"/>
              <w:framePr w:hSpace="0" w:wrap="auto" w:vAnchor="margin" w:hAnchor="text" w:xAlign="left" w:yAlign="inline"/>
              <w:jc w:val="left"/>
              <w:rPr>
                <w:spacing w:val="-2"/>
              </w:rPr>
            </w:pPr>
            <w:r w:rsidRPr="00455639">
              <w:t>Kabul</w:t>
            </w:r>
            <w:r w:rsidRPr="00455639">
              <w:rPr>
                <w:spacing w:val="-6"/>
              </w:rPr>
              <w:t xml:space="preserve"> </w:t>
            </w:r>
            <w:r w:rsidRPr="00455639">
              <w:t>Edildiği</w:t>
            </w:r>
            <w:r w:rsidRPr="00455639">
              <w:rPr>
                <w:spacing w:val="-10"/>
              </w:rPr>
              <w:t xml:space="preserve"> </w:t>
            </w:r>
            <w:r w:rsidRPr="00455639">
              <w:rPr>
                <w:spacing w:val="-2"/>
              </w:rPr>
              <w:t>Tarih:</w:t>
            </w:r>
          </w:p>
          <w:p w14:paraId="2BEE014A" w14:textId="77777777" w:rsidR="00921A09" w:rsidRPr="00455639" w:rsidRDefault="00921A09" w:rsidP="00D633CD">
            <w:pPr>
              <w:pStyle w:val="TABLOAIKLAMA"/>
              <w:framePr w:hSpace="0" w:wrap="auto" w:vAnchor="margin" w:hAnchor="text" w:xAlign="left" w:yAlign="inline"/>
              <w:jc w:val="left"/>
            </w:pPr>
          </w:p>
          <w:p w14:paraId="64B435F8" w14:textId="77777777" w:rsidR="00921A09" w:rsidRPr="00455639" w:rsidRDefault="00921A09" w:rsidP="00D633CD">
            <w:pPr>
              <w:pStyle w:val="TABLOAIKLAMA"/>
              <w:framePr w:hSpace="0" w:wrap="auto" w:vAnchor="margin" w:hAnchor="text" w:xAlign="left" w:yAlign="inline"/>
              <w:jc w:val="left"/>
            </w:pPr>
            <w:proofErr w:type="spellStart"/>
            <w:r w:rsidRPr="00455639">
              <w:t>Date</w:t>
            </w:r>
            <w:proofErr w:type="spellEnd"/>
            <w:r w:rsidRPr="00455639">
              <w:t xml:space="preserve"> </w:t>
            </w:r>
            <w:proofErr w:type="spellStart"/>
            <w:r w:rsidRPr="00455639">
              <w:t>Submitted</w:t>
            </w:r>
            <w:proofErr w:type="spellEnd"/>
            <w:r w:rsidRPr="00455639">
              <w:t>:</w:t>
            </w:r>
          </w:p>
          <w:p w14:paraId="70874CDF" w14:textId="77777777" w:rsidR="00921A09" w:rsidRPr="00455639" w:rsidRDefault="00921A09" w:rsidP="00D633CD">
            <w:pPr>
              <w:pStyle w:val="TABLOAIKLAMA"/>
              <w:framePr w:hSpace="0" w:wrap="auto" w:vAnchor="margin" w:hAnchor="text" w:xAlign="left" w:yAlign="inline"/>
              <w:jc w:val="left"/>
            </w:pPr>
            <w:proofErr w:type="spellStart"/>
            <w:r w:rsidRPr="00455639">
              <w:t>Date</w:t>
            </w:r>
            <w:proofErr w:type="spellEnd"/>
            <w:r w:rsidRPr="00455639">
              <w:rPr>
                <w:spacing w:val="-6"/>
              </w:rPr>
              <w:t xml:space="preserve"> </w:t>
            </w:r>
            <w:proofErr w:type="spellStart"/>
            <w:r w:rsidRPr="00455639">
              <w:t>Accepted</w:t>
            </w:r>
            <w:proofErr w:type="spellEnd"/>
            <w:r w:rsidRPr="00455639">
              <w:t>:</w:t>
            </w:r>
          </w:p>
          <w:p w14:paraId="119D08CA" w14:textId="77777777" w:rsidR="00921A09" w:rsidRPr="00992555" w:rsidRDefault="00921A09" w:rsidP="0018626D">
            <w:pPr>
              <w:pStyle w:val="TABLOAIKLAMA"/>
              <w:framePr w:hSpace="0" w:wrap="auto" w:vAnchor="margin" w:hAnchor="text" w:xAlign="left" w:yAlign="inline"/>
            </w:pPr>
          </w:p>
          <w:p w14:paraId="5066F7F0" w14:textId="77777777" w:rsidR="00921A09" w:rsidRDefault="00921A09" w:rsidP="00D633CD">
            <w:pPr>
              <w:pStyle w:val="TABLOAIKLAMA"/>
              <w:framePr w:hSpace="0" w:wrap="auto" w:vAnchor="margin" w:hAnchor="text" w:xAlign="left" w:yAlign="inline"/>
              <w:rPr>
                <w:spacing w:val="-2"/>
                <w:sz w:val="24"/>
              </w:rPr>
            </w:pPr>
            <w:r>
              <w:rPr>
                <w:noProof/>
                <w:lang w:eastAsia="tr-TR"/>
              </w:rPr>
              <w:drawing>
                <wp:inline distT="0" distB="0" distL="0" distR="0" wp14:anchorId="64FFFE59" wp14:editId="4BCD83F5">
                  <wp:extent cx="900000" cy="900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00000" cy="900000"/>
                          </a:xfrm>
                          <a:prstGeom prst="rect">
                            <a:avLst/>
                          </a:prstGeom>
                        </pic:spPr>
                      </pic:pic>
                    </a:graphicData>
                  </a:graphic>
                </wp:inline>
              </w:drawing>
            </w:r>
          </w:p>
        </w:tc>
        <w:tc>
          <w:tcPr>
            <w:tcW w:w="7655" w:type="dxa"/>
            <w:vMerge/>
            <w:tcBorders>
              <w:top w:val="nil"/>
              <w:left w:val="single" w:sz="24" w:space="0" w:color="006666"/>
              <w:bottom w:val="nil"/>
              <w:right w:val="nil"/>
            </w:tcBorders>
          </w:tcPr>
          <w:p w14:paraId="194281C4" w14:textId="77777777" w:rsidR="00921A09" w:rsidRDefault="00921A09" w:rsidP="00921A09"/>
        </w:tc>
      </w:tr>
    </w:tbl>
    <w:p w14:paraId="7F460C14" w14:textId="77777777" w:rsidR="00992555" w:rsidRDefault="00992555" w:rsidP="00921A09">
      <w:pPr>
        <w:sectPr w:rsidR="00992555" w:rsidSect="00921A09">
          <w:headerReference w:type="even" r:id="rId9"/>
          <w:headerReference w:type="default" r:id="rId10"/>
          <w:footerReference w:type="default" r:id="rId11"/>
          <w:footnotePr>
            <w:numFmt w:val="chicago"/>
          </w:footnotePr>
          <w:pgSz w:w="11906" w:h="16838"/>
          <w:pgMar w:top="133" w:right="567" w:bottom="567" w:left="567" w:header="709" w:footer="709" w:gutter="0"/>
          <w:cols w:space="708"/>
          <w:docGrid w:linePitch="360"/>
        </w:sectPr>
      </w:pPr>
    </w:p>
    <w:p w14:paraId="1706A147" w14:textId="6EFF4D33" w:rsidR="004368B8" w:rsidRPr="0018626D" w:rsidRDefault="004368B8" w:rsidP="0018626D">
      <w:pPr>
        <w:pStyle w:val="Balk2"/>
      </w:pPr>
      <w:r w:rsidRPr="0018626D">
        <w:lastRenderedPageBreak/>
        <w:t>GİRİŞ</w:t>
      </w:r>
      <w:r w:rsidR="00175FA0" w:rsidRPr="0018626D">
        <w:t xml:space="preserve"> / INTRODUCTION</w:t>
      </w:r>
    </w:p>
    <w:p w14:paraId="7465D132" w14:textId="13022B03" w:rsidR="004368B8" w:rsidRPr="00175FA0" w:rsidRDefault="00A4498B" w:rsidP="0018626D">
      <w:pPr>
        <w:pStyle w:val="AralkYok"/>
        <w:ind w:firstLine="708"/>
      </w:pPr>
      <w:r w:rsidRPr="00A4498B">
        <w:rPr>
          <w:lang w:val="tr-TR"/>
        </w:rPr>
        <w:t>İki</w:t>
      </w:r>
      <w:r>
        <w:rPr>
          <w:rStyle w:val="DipnotBavurusu"/>
          <w:lang w:val="tr-TR"/>
        </w:rPr>
        <w:footnoteReference w:id="2"/>
      </w:r>
      <w:r w:rsidRPr="00A4498B">
        <w:rPr>
          <w:lang w:val="tr-TR"/>
        </w:rPr>
        <w:t xml:space="preserve">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w:t>
      </w:r>
      <w:r>
        <w:rPr>
          <w:lang w:val="tr-TR"/>
        </w:rPr>
        <w:t>dır</w:t>
      </w:r>
      <w:r w:rsidR="00747A2B" w:rsidRPr="00747A2B">
        <w:rPr>
          <w:rFonts w:ascii="Arial" w:eastAsiaTheme="minorHAnsi" w:hAnsi="Arial" w:cs="Arial"/>
          <w:color w:val="1F1F1F"/>
          <w:sz w:val="30"/>
          <w:szCs w:val="30"/>
          <w:shd w:val="clear" w:color="auto" w:fill="FFFFFF"/>
          <w:lang w:val="tr-TR"/>
        </w:rPr>
        <w:t xml:space="preserve"> </w:t>
      </w:r>
      <w:r w:rsidR="00747A2B" w:rsidRPr="00747A2B">
        <w:rPr>
          <w:lang w:val="tr-TR"/>
        </w:rPr>
        <w:t xml:space="preserve">(Parker, 2020, </w:t>
      </w:r>
      <w:r w:rsidR="000D06D6">
        <w:rPr>
          <w:lang w:val="tr-TR"/>
        </w:rPr>
        <w:t xml:space="preserve">p. </w:t>
      </w:r>
      <w:r w:rsidR="00747A2B" w:rsidRPr="00747A2B">
        <w:rPr>
          <w:lang w:val="tr-TR"/>
        </w:rPr>
        <w:t>67)</w:t>
      </w:r>
      <w:r>
        <w:rPr>
          <w:lang w:val="tr-TR"/>
        </w:rPr>
        <w:t>.</w:t>
      </w:r>
      <w:r w:rsidR="00747A2B" w:rsidRPr="00747A2B">
        <w:rPr>
          <w:lang w:val="tr-TR"/>
        </w:rPr>
        <w:t xml:space="preserve"> </w:t>
      </w:r>
    </w:p>
    <w:p w14:paraId="0117520B" w14:textId="5DA732A5" w:rsidR="004368B8" w:rsidRPr="00175FA0" w:rsidRDefault="00A4498B" w:rsidP="0018626D">
      <w:pPr>
        <w:pStyle w:val="AralkYok"/>
        <w:ind w:firstLine="708"/>
      </w:pPr>
      <w:r w:rsidRPr="00A4498B">
        <w:rPr>
          <w:lang w:val="tr-TR"/>
        </w:rPr>
        <w:t>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w:t>
      </w:r>
      <w:r>
        <w:rPr>
          <w:lang w:val="tr-TR"/>
        </w:rPr>
        <w:t xml:space="preserve">dır </w:t>
      </w:r>
      <w:r w:rsidR="00747A2B" w:rsidRPr="00747A2B">
        <w:rPr>
          <w:lang w:val="tr-TR"/>
        </w:rPr>
        <w:t xml:space="preserve">(Johnson, 2017, </w:t>
      </w:r>
      <w:r w:rsidR="000D06D6">
        <w:rPr>
          <w:lang w:val="tr-TR"/>
        </w:rPr>
        <w:t xml:space="preserve">ss. </w:t>
      </w:r>
      <w:r w:rsidR="00747A2B" w:rsidRPr="00747A2B">
        <w:rPr>
          <w:lang w:val="tr-TR"/>
        </w:rPr>
        <w:t>39–41)</w:t>
      </w:r>
      <w:r w:rsidR="00747A2B">
        <w:rPr>
          <w:lang w:val="tr-TR"/>
        </w:rPr>
        <w:t>.</w:t>
      </w:r>
    </w:p>
    <w:p w14:paraId="76B3329B" w14:textId="0A97BF68" w:rsidR="004368B8" w:rsidRPr="0018626D" w:rsidRDefault="00175FA0" w:rsidP="0018626D">
      <w:pPr>
        <w:pStyle w:val="Balk2"/>
      </w:pPr>
      <w:r w:rsidRPr="0018626D">
        <w:t xml:space="preserve">1. </w:t>
      </w:r>
      <w:proofErr w:type="spellStart"/>
      <w:r w:rsidR="004368B8" w:rsidRPr="0018626D">
        <w:t>Başlık</w:t>
      </w:r>
      <w:proofErr w:type="spellEnd"/>
    </w:p>
    <w:p w14:paraId="53A95081" w14:textId="01D17162" w:rsidR="004368B8" w:rsidRDefault="00A4498B" w:rsidP="00747A2B">
      <w:pPr>
        <w:pStyle w:val="AralkYok"/>
        <w:ind w:firstLine="708"/>
        <w:rPr>
          <w:lang w:val="tr-TR"/>
        </w:rPr>
      </w:pPr>
      <w:r w:rsidRPr="00A4498B">
        <w:rPr>
          <w:lang w:val="tr-TR"/>
        </w:rPr>
        <w:t>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w:t>
      </w:r>
      <w:r>
        <w:rPr>
          <w:lang w:val="tr-TR"/>
        </w:rPr>
        <w:t>dır</w:t>
      </w:r>
      <w:r w:rsidR="00747A2B">
        <w:t xml:space="preserve"> </w:t>
      </w:r>
      <w:r w:rsidR="00747A2B" w:rsidRPr="00747A2B">
        <w:rPr>
          <w:lang w:val="tr-TR"/>
        </w:rPr>
        <w:t>(</w:t>
      </w:r>
      <w:proofErr w:type="spellStart"/>
      <w:r w:rsidR="00747A2B">
        <w:rPr>
          <w:lang w:val="tr-TR"/>
        </w:rPr>
        <w:t>Sapolsky</w:t>
      </w:r>
      <w:proofErr w:type="spellEnd"/>
      <w:r w:rsidR="00747A2B" w:rsidRPr="00747A2B">
        <w:rPr>
          <w:lang w:val="tr-TR"/>
        </w:rPr>
        <w:t xml:space="preserve">, 2020, </w:t>
      </w:r>
      <w:r w:rsidR="000D06D6">
        <w:rPr>
          <w:lang w:val="tr-TR"/>
        </w:rPr>
        <w:t xml:space="preserve">p. </w:t>
      </w:r>
      <w:r w:rsidR="00747A2B" w:rsidRPr="00747A2B">
        <w:rPr>
          <w:lang w:val="tr-TR"/>
        </w:rPr>
        <w:t>67)</w:t>
      </w:r>
      <w:r>
        <w:rPr>
          <w:lang w:val="tr-TR"/>
        </w:rPr>
        <w:t>.</w:t>
      </w:r>
    </w:p>
    <w:p w14:paraId="4C07AC10" w14:textId="5E7FE460" w:rsidR="00747A2B" w:rsidRDefault="00747A2B" w:rsidP="00142C76">
      <w:pPr>
        <w:pStyle w:val="AralkYok"/>
        <w:ind w:left="709" w:right="709"/>
      </w:pPr>
      <w:r>
        <w:t>“</w:t>
      </w:r>
      <w:r w:rsidR="00142C76" w:rsidRPr="00142C76">
        <w:rPr>
          <w:lang w:val="tr-TR"/>
        </w:rPr>
        <w:t>Alıntılar, 40 ve daha fazla kelimeden oluşuyorsa: çift tırnak içerisinde, 11 punto yeni bir satırda soldan ve sağdan 1,25’er cm içeriden yazarak başlanmalı, alıntı yapılan kısımda ikinci veya üçüncü bir paragraf yer alacaksa her paragrafın ilk satırı 1,25 cm daha içeriden başlamalıdır.</w:t>
      </w:r>
      <w:r>
        <w:t>”</w:t>
      </w:r>
      <w:r w:rsidRPr="00747A2B">
        <w:rPr>
          <w:rFonts w:eastAsiaTheme="minorHAnsi"/>
          <w:sz w:val="24"/>
          <w:lang w:val="tr-TR"/>
        </w:rPr>
        <w:t xml:space="preserve"> </w:t>
      </w:r>
      <w:r w:rsidRPr="00747A2B">
        <w:rPr>
          <w:lang w:val="tr-TR"/>
        </w:rPr>
        <w:t xml:space="preserve">(Johnson, 2017, </w:t>
      </w:r>
      <w:r w:rsidR="000D06D6">
        <w:rPr>
          <w:lang w:val="tr-TR"/>
        </w:rPr>
        <w:t xml:space="preserve">ss. </w:t>
      </w:r>
      <w:r w:rsidRPr="00747A2B">
        <w:rPr>
          <w:lang w:val="tr-TR"/>
        </w:rPr>
        <w:t xml:space="preserve">39–41; </w:t>
      </w:r>
      <w:proofErr w:type="spellStart"/>
      <w:r w:rsidRPr="00747A2B">
        <w:rPr>
          <w:lang w:val="tr-TR"/>
        </w:rPr>
        <w:t>Sapolsky</w:t>
      </w:r>
      <w:proofErr w:type="spellEnd"/>
      <w:r w:rsidRPr="00747A2B">
        <w:rPr>
          <w:lang w:val="tr-TR"/>
        </w:rPr>
        <w:t xml:space="preserve">, 2020, </w:t>
      </w:r>
      <w:r w:rsidR="000D06D6">
        <w:rPr>
          <w:lang w:val="tr-TR"/>
        </w:rPr>
        <w:t xml:space="preserve">p. </w:t>
      </w:r>
      <w:r w:rsidRPr="00747A2B">
        <w:rPr>
          <w:lang w:val="tr-TR"/>
        </w:rPr>
        <w:t>67).</w:t>
      </w:r>
    </w:p>
    <w:p w14:paraId="21825555" w14:textId="3E00BD85" w:rsidR="004368B8" w:rsidRDefault="00A4498B" w:rsidP="00A4498B">
      <w:pPr>
        <w:pStyle w:val="AralkYok"/>
      </w:pPr>
      <w:r w:rsidRPr="00A4498B">
        <w:rPr>
          <w:lang w:val="tr-TR"/>
        </w:rPr>
        <w:t>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w:t>
      </w:r>
      <w:r>
        <w:rPr>
          <w:lang w:val="tr-TR"/>
        </w:rPr>
        <w:t>dır</w:t>
      </w:r>
      <w:r w:rsidRPr="00A4498B">
        <w:rPr>
          <w:lang w:val="tr-TR"/>
        </w:rPr>
        <w:t xml:space="preserve"> </w:t>
      </w:r>
      <w:r w:rsidR="00747A2B" w:rsidRPr="00747A2B">
        <w:rPr>
          <w:lang w:val="tr-TR"/>
        </w:rPr>
        <w:t xml:space="preserve">(Johnson, 2017, </w:t>
      </w:r>
      <w:r w:rsidR="000D06D6">
        <w:rPr>
          <w:lang w:val="tr-TR"/>
        </w:rPr>
        <w:t xml:space="preserve">ss. </w:t>
      </w:r>
      <w:r w:rsidR="00747A2B" w:rsidRPr="00747A2B">
        <w:rPr>
          <w:lang w:val="tr-TR"/>
        </w:rPr>
        <w:t>39–41</w:t>
      </w:r>
      <w:r w:rsidR="00747A2B">
        <w:rPr>
          <w:lang w:val="tr-TR"/>
        </w:rPr>
        <w:t xml:space="preserve">; </w:t>
      </w:r>
      <w:proofErr w:type="spellStart"/>
      <w:r w:rsidR="00747A2B">
        <w:rPr>
          <w:lang w:val="tr-TR"/>
        </w:rPr>
        <w:t>Sapolsky</w:t>
      </w:r>
      <w:proofErr w:type="spellEnd"/>
      <w:r w:rsidR="00747A2B" w:rsidRPr="00747A2B">
        <w:rPr>
          <w:lang w:val="tr-TR"/>
        </w:rPr>
        <w:t xml:space="preserve">, 2020, </w:t>
      </w:r>
      <w:r w:rsidR="000D06D6">
        <w:rPr>
          <w:lang w:val="tr-TR"/>
        </w:rPr>
        <w:t xml:space="preserve">p. </w:t>
      </w:r>
      <w:r w:rsidR="00747A2B" w:rsidRPr="00747A2B">
        <w:rPr>
          <w:lang w:val="tr-TR"/>
        </w:rPr>
        <w:t>67)</w:t>
      </w:r>
      <w:r w:rsidR="00747A2B">
        <w:rPr>
          <w:lang w:val="tr-TR"/>
        </w:rPr>
        <w:t>.</w:t>
      </w:r>
    </w:p>
    <w:p w14:paraId="20106A02" w14:textId="00479DE5" w:rsidR="004368B8" w:rsidRPr="0024364B" w:rsidRDefault="00175FA0" w:rsidP="0018626D">
      <w:pPr>
        <w:pStyle w:val="Balk2"/>
      </w:pPr>
      <w:r>
        <w:t>1</w:t>
      </w:r>
      <w:r w:rsidR="004368B8">
        <w:t xml:space="preserve">.1. Birinci </w:t>
      </w:r>
      <w:proofErr w:type="spellStart"/>
      <w:r w:rsidR="004368B8">
        <w:t>Derece</w:t>
      </w:r>
      <w:proofErr w:type="spellEnd"/>
      <w:r w:rsidR="004368B8">
        <w:t xml:space="preserve"> </w:t>
      </w:r>
      <w:r w:rsidR="004368B8" w:rsidRPr="0024364B">
        <w:t xml:space="preserve">Alt </w:t>
      </w:r>
      <w:proofErr w:type="spellStart"/>
      <w:r w:rsidR="004368B8" w:rsidRPr="0024364B">
        <w:t>Başlık</w:t>
      </w:r>
      <w:proofErr w:type="spellEnd"/>
      <w:r w:rsidR="004368B8" w:rsidRPr="0024364B">
        <w:t xml:space="preserve"> </w:t>
      </w:r>
    </w:p>
    <w:p w14:paraId="438890C1" w14:textId="5436BE01" w:rsidR="00A4498B" w:rsidRPr="00A4498B" w:rsidRDefault="00A4498B" w:rsidP="00A4498B">
      <w:pPr>
        <w:pStyle w:val="AralkYok"/>
        <w:ind w:firstLine="708"/>
      </w:pPr>
      <w:r w:rsidRPr="00A4498B">
        <w:rPr>
          <w:lang w:val="tr-TR"/>
        </w:rPr>
        <w:t>İki yana yaslı</w:t>
      </w:r>
      <w:r>
        <w:rPr>
          <w:rStyle w:val="DipnotBavurusu"/>
          <w:lang w:val="tr-TR"/>
        </w:rPr>
        <w:footnoteReference w:id="3"/>
      </w:r>
      <w:r w:rsidRPr="00A4498B">
        <w:rPr>
          <w:lang w:val="tr-TR"/>
        </w:rPr>
        <w:t xml:space="preserve">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w:t>
      </w:r>
      <w:r w:rsidRPr="00A4498B">
        <w:rPr>
          <w:lang w:val="tr-TR"/>
        </w:rPr>
        <w:lastRenderedPageBreak/>
        <w:t xml:space="preserve">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İki yana yaslı şekilde/Times New Roman/11 punto/tek satır aralıklı/her paragraf öncesinde 0nk, sonrasında ise 6nk aralıklı/başlıklar ve alt başlıklardan sonraki ilk paragraf 1,25 cm girintili, makale kelime sınırı 4000-9000 arası olmalıdır.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o 1 – Tablo Başlığı"/>
      </w:tblPr>
      <w:tblGrid>
        <w:gridCol w:w="1140"/>
        <w:gridCol w:w="1395"/>
        <w:gridCol w:w="1276"/>
        <w:gridCol w:w="1417"/>
      </w:tblGrid>
      <w:tr w:rsidR="004368B8" w:rsidRPr="00B14CC5" w14:paraId="3C072AB9" w14:textId="77777777" w:rsidTr="0018626D">
        <w:trPr>
          <w:trHeight w:val="394"/>
          <w:jc w:val="center"/>
        </w:trPr>
        <w:tc>
          <w:tcPr>
            <w:tcW w:w="1140" w:type="dxa"/>
            <w:shd w:val="clear" w:color="auto" w:fill="auto"/>
          </w:tcPr>
          <w:p w14:paraId="4117B25A"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hAnsi="Batang"/>
                <w:sz w:val="16"/>
              </w:rPr>
            </w:pPr>
            <w:proofErr w:type="spellStart"/>
            <w:r>
              <w:rPr>
                <w:rFonts w:eastAsia="Batang" w:hAnsi="Batang"/>
                <w:sz w:val="16"/>
              </w:rPr>
              <w:t>aaaaaaaaaaaaa</w:t>
            </w:r>
            <w:proofErr w:type="spellEnd"/>
          </w:p>
        </w:tc>
        <w:tc>
          <w:tcPr>
            <w:tcW w:w="1395" w:type="dxa"/>
            <w:shd w:val="clear" w:color="auto" w:fill="auto"/>
          </w:tcPr>
          <w:p w14:paraId="4521FD16" w14:textId="77777777" w:rsidR="004368B8"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hAnsi="Batang"/>
                <w:sz w:val="16"/>
              </w:rPr>
            </w:pPr>
            <w:proofErr w:type="spellStart"/>
            <w:r>
              <w:rPr>
                <w:rFonts w:eastAsia="Batang" w:hAnsi="Batang"/>
                <w:sz w:val="16"/>
              </w:rPr>
              <w:t>aaaaaaaaaaaaa</w:t>
            </w:r>
            <w:proofErr w:type="spellEnd"/>
          </w:p>
          <w:p w14:paraId="43F71F64"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tcPr>
          <w:p w14:paraId="7A7C1677"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hAnsi="Batang"/>
                <w:sz w:val="16"/>
              </w:rPr>
            </w:pPr>
            <w:proofErr w:type="spellStart"/>
            <w:r>
              <w:rPr>
                <w:rFonts w:eastAsia="Batang" w:hAnsi="Batang"/>
                <w:sz w:val="16"/>
              </w:rPr>
              <w:t>aaaaaaaaaaaaa</w:t>
            </w:r>
            <w:proofErr w:type="spellEnd"/>
          </w:p>
        </w:tc>
        <w:tc>
          <w:tcPr>
            <w:tcW w:w="1417" w:type="dxa"/>
            <w:shd w:val="clear" w:color="auto" w:fill="auto"/>
          </w:tcPr>
          <w:p w14:paraId="0576DCF4"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r w:rsidR="004368B8" w:rsidRPr="00B14CC5" w14:paraId="1B412168" w14:textId="77777777" w:rsidTr="0018626D">
        <w:trPr>
          <w:trHeight w:val="228"/>
          <w:jc w:val="center"/>
        </w:trPr>
        <w:tc>
          <w:tcPr>
            <w:tcW w:w="1140" w:type="dxa"/>
            <w:shd w:val="clear" w:color="auto" w:fill="auto"/>
          </w:tcPr>
          <w:p w14:paraId="79FEC9E1"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395" w:type="dxa"/>
            <w:shd w:val="clear" w:color="auto" w:fill="auto"/>
          </w:tcPr>
          <w:p w14:paraId="3E93B24D"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vAlign w:val="bottom"/>
          </w:tcPr>
          <w:p w14:paraId="432C0DA9"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417" w:type="dxa"/>
            <w:shd w:val="clear" w:color="auto" w:fill="auto"/>
            <w:vAlign w:val="bottom"/>
          </w:tcPr>
          <w:p w14:paraId="0C14F67F"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r w:rsidR="004368B8" w:rsidRPr="00B14CC5" w14:paraId="16B125A0" w14:textId="77777777" w:rsidTr="0018626D">
        <w:trPr>
          <w:trHeight w:val="238"/>
          <w:jc w:val="center"/>
        </w:trPr>
        <w:tc>
          <w:tcPr>
            <w:tcW w:w="1140" w:type="dxa"/>
            <w:shd w:val="clear" w:color="auto" w:fill="auto"/>
          </w:tcPr>
          <w:p w14:paraId="2CAB6042"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395" w:type="dxa"/>
            <w:shd w:val="clear" w:color="auto" w:fill="auto"/>
          </w:tcPr>
          <w:p w14:paraId="459896C6"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vAlign w:val="bottom"/>
          </w:tcPr>
          <w:p w14:paraId="09DCF8C2"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417" w:type="dxa"/>
            <w:shd w:val="clear" w:color="auto" w:fill="auto"/>
            <w:vAlign w:val="bottom"/>
          </w:tcPr>
          <w:p w14:paraId="7D3FE13F"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r w:rsidR="004368B8" w:rsidRPr="00B14CC5" w14:paraId="3FFCAA9C" w14:textId="77777777" w:rsidTr="0018626D">
        <w:trPr>
          <w:trHeight w:val="238"/>
          <w:jc w:val="center"/>
        </w:trPr>
        <w:tc>
          <w:tcPr>
            <w:tcW w:w="1140" w:type="dxa"/>
            <w:shd w:val="clear" w:color="auto" w:fill="auto"/>
          </w:tcPr>
          <w:p w14:paraId="24FD28CB"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395" w:type="dxa"/>
            <w:shd w:val="clear" w:color="auto" w:fill="auto"/>
          </w:tcPr>
          <w:p w14:paraId="1F12BA08"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vAlign w:val="bottom"/>
          </w:tcPr>
          <w:p w14:paraId="2C7786EB"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417" w:type="dxa"/>
            <w:shd w:val="clear" w:color="auto" w:fill="auto"/>
            <w:vAlign w:val="bottom"/>
          </w:tcPr>
          <w:p w14:paraId="007FC030"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r w:rsidR="004368B8" w:rsidRPr="00B14CC5" w14:paraId="1B63256C" w14:textId="77777777" w:rsidTr="0018626D">
        <w:trPr>
          <w:trHeight w:val="228"/>
          <w:jc w:val="center"/>
        </w:trPr>
        <w:tc>
          <w:tcPr>
            <w:tcW w:w="1140" w:type="dxa"/>
            <w:shd w:val="clear" w:color="auto" w:fill="auto"/>
          </w:tcPr>
          <w:p w14:paraId="5B29ECDA"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395" w:type="dxa"/>
            <w:shd w:val="clear" w:color="auto" w:fill="auto"/>
          </w:tcPr>
          <w:p w14:paraId="727045C1"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vAlign w:val="bottom"/>
          </w:tcPr>
          <w:p w14:paraId="5830DFCB"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417" w:type="dxa"/>
            <w:shd w:val="clear" w:color="auto" w:fill="auto"/>
            <w:vAlign w:val="bottom"/>
          </w:tcPr>
          <w:p w14:paraId="66065120"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r w:rsidR="004368B8" w:rsidRPr="00B14CC5" w14:paraId="4A959080" w14:textId="77777777" w:rsidTr="0018626D">
        <w:trPr>
          <w:trHeight w:val="238"/>
          <w:jc w:val="center"/>
        </w:trPr>
        <w:tc>
          <w:tcPr>
            <w:tcW w:w="1140" w:type="dxa"/>
            <w:shd w:val="clear" w:color="auto" w:fill="auto"/>
          </w:tcPr>
          <w:p w14:paraId="459F702F" w14:textId="512B0028"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395" w:type="dxa"/>
            <w:shd w:val="clear" w:color="auto" w:fill="auto"/>
          </w:tcPr>
          <w:p w14:paraId="109F8DA6"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276" w:type="dxa"/>
            <w:shd w:val="clear" w:color="auto" w:fill="auto"/>
          </w:tcPr>
          <w:p w14:paraId="5409D339" w14:textId="77777777" w:rsidR="004368B8" w:rsidRPr="00B14CC5" w:rsidRDefault="004368B8" w:rsidP="00175FA0">
            <w:pPr>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c>
          <w:tcPr>
            <w:tcW w:w="1417" w:type="dxa"/>
            <w:shd w:val="clear" w:color="auto" w:fill="auto"/>
          </w:tcPr>
          <w:p w14:paraId="17F91B35" w14:textId="77777777" w:rsidR="004368B8" w:rsidRPr="00B14CC5" w:rsidRDefault="004368B8" w:rsidP="0018626D">
            <w:pPr>
              <w:keepNext/>
              <w:widowControl w:val="0"/>
              <w:tabs>
                <w:tab w:val="left" w:pos="0"/>
                <w:tab w:val="left" w:pos="80"/>
                <w:tab w:val="left" w:pos="120"/>
                <w:tab w:val="left" w:pos="160"/>
                <w:tab w:val="left" w:pos="256"/>
                <w:tab w:val="left" w:pos="477"/>
                <w:tab w:val="left" w:pos="512"/>
                <w:tab w:val="left" w:pos="795"/>
                <w:tab w:val="left" w:pos="1855"/>
              </w:tabs>
              <w:autoSpaceDE w:val="0"/>
              <w:autoSpaceDN w:val="0"/>
              <w:snapToGrid w:val="0"/>
              <w:spacing w:line="240" w:lineRule="auto"/>
              <w:jc w:val="both"/>
              <w:textAlignment w:val="baseline"/>
              <w:rPr>
                <w:rFonts w:eastAsia="Batang"/>
                <w:sz w:val="16"/>
              </w:rPr>
            </w:pPr>
            <w:proofErr w:type="spellStart"/>
            <w:r>
              <w:rPr>
                <w:rFonts w:eastAsia="Batang" w:hAnsi="Batang"/>
                <w:sz w:val="16"/>
              </w:rPr>
              <w:t>aaaaaaaaaaaaa</w:t>
            </w:r>
            <w:proofErr w:type="spellEnd"/>
          </w:p>
        </w:tc>
      </w:tr>
    </w:tbl>
    <w:p w14:paraId="61749167" w14:textId="7E2F0729" w:rsidR="00D633CD" w:rsidRPr="0018626D" w:rsidRDefault="00D633CD" w:rsidP="00C90483">
      <w:pPr>
        <w:pStyle w:val="TABLOAIKLAMA"/>
        <w:framePr w:wrap="around" w:x="3130" w:y="6029"/>
      </w:pPr>
      <w:r w:rsidRPr="0018626D">
        <w:rPr>
          <w:b/>
          <w:bCs/>
        </w:rPr>
        <w:t xml:space="preserve">Tablo </w:t>
      </w:r>
      <w:r w:rsidRPr="0018626D">
        <w:rPr>
          <w:b/>
          <w:bCs/>
        </w:rPr>
        <w:fldChar w:fldCharType="begin"/>
      </w:r>
      <w:r w:rsidRPr="0018626D">
        <w:rPr>
          <w:b/>
          <w:bCs/>
        </w:rPr>
        <w:instrText xml:space="preserve"> SEQ Tablo \* ARABIC </w:instrText>
      </w:r>
      <w:r w:rsidRPr="0018626D">
        <w:rPr>
          <w:b/>
          <w:bCs/>
        </w:rPr>
        <w:fldChar w:fldCharType="separate"/>
      </w:r>
      <w:r w:rsidRPr="0018626D">
        <w:rPr>
          <w:b/>
          <w:bCs/>
        </w:rPr>
        <w:t>1</w:t>
      </w:r>
      <w:r w:rsidRPr="0018626D">
        <w:rPr>
          <w:b/>
          <w:bCs/>
        </w:rPr>
        <w:fldChar w:fldCharType="end"/>
      </w:r>
      <w:r>
        <w:rPr>
          <w:b/>
          <w:bCs/>
        </w:rPr>
        <w:t>:</w:t>
      </w:r>
      <w:r w:rsidRPr="0018626D">
        <w:t xml:space="preserve"> </w:t>
      </w:r>
      <w:r w:rsidRPr="00C34BFB">
        <w:t xml:space="preserve">Tablo Adında İlk Harfler Büyük ve </w:t>
      </w:r>
      <w:r w:rsidR="00672844">
        <w:t>8</w:t>
      </w:r>
      <w:r w:rsidRPr="00C34BFB">
        <w:t xml:space="preserve"> Punto (Kaynak, 2024, s. 23)</w:t>
      </w:r>
    </w:p>
    <w:p w14:paraId="660B39B0" w14:textId="77777777" w:rsidR="00A4498B" w:rsidRDefault="00A4498B" w:rsidP="00A4498B">
      <w:pPr>
        <w:spacing w:after="120" w:line="240" w:lineRule="auto"/>
        <w:ind w:firstLine="708"/>
        <w:jc w:val="both"/>
        <w:rPr>
          <w:rFonts w:eastAsia="Calibri"/>
          <w:sz w:val="22"/>
        </w:rPr>
      </w:pPr>
    </w:p>
    <w:p w14:paraId="24C14FB7" w14:textId="4B1B652C" w:rsidR="004368B8" w:rsidRDefault="00A4498B" w:rsidP="0018626D">
      <w:pPr>
        <w:spacing w:after="120" w:line="240" w:lineRule="auto"/>
        <w:ind w:firstLine="708"/>
        <w:jc w:val="both"/>
        <w:rPr>
          <w:rFonts w:eastAsia="Calibri"/>
          <w:sz w:val="22"/>
          <w:lang w:val="en-GB"/>
        </w:rPr>
      </w:pPr>
      <w:r w:rsidRPr="00A4498B">
        <w:rPr>
          <w:rFonts w:eastAsia="Calibri"/>
          <w:sz w:val="22"/>
        </w:rPr>
        <w:t>İki yana yaslı</w:t>
      </w:r>
      <w:r>
        <w:rPr>
          <w:rStyle w:val="DipnotBavurusu"/>
          <w:rFonts w:eastAsia="Calibri"/>
          <w:sz w:val="22"/>
        </w:rPr>
        <w:footnoteReference w:id="4"/>
      </w:r>
      <w:r w:rsidRPr="00A4498B">
        <w:rPr>
          <w:rFonts w:eastAsia="Calibri"/>
          <w:sz w:val="22"/>
        </w:rPr>
        <w:t xml:space="preserve">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dır.</w:t>
      </w:r>
      <w:r w:rsidRPr="00A4498B">
        <w:rPr>
          <w:rFonts w:eastAsia="Calibri"/>
          <w:sz w:val="22"/>
        </w:rPr>
        <w:t xml:space="preserve"> 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271BE41E" w14:textId="2EA8B9CC" w:rsidR="004368B8" w:rsidRDefault="00175FA0" w:rsidP="0018626D">
      <w:pPr>
        <w:pStyle w:val="Balk2"/>
      </w:pPr>
      <w:r>
        <w:t>1</w:t>
      </w:r>
      <w:r w:rsidR="004368B8" w:rsidRPr="0081511B">
        <w:t>.</w:t>
      </w:r>
      <w:r w:rsidR="004368B8">
        <w:t xml:space="preserve">1.1. </w:t>
      </w:r>
      <w:proofErr w:type="spellStart"/>
      <w:r w:rsidR="004368B8">
        <w:t>İkinci</w:t>
      </w:r>
      <w:proofErr w:type="spellEnd"/>
      <w:r w:rsidR="004368B8">
        <w:t xml:space="preserve"> Derece Alt </w:t>
      </w:r>
      <w:proofErr w:type="spellStart"/>
      <w:r w:rsidR="004368B8">
        <w:t>Başlık</w:t>
      </w:r>
      <w:proofErr w:type="spellEnd"/>
    </w:p>
    <w:p w14:paraId="27BBD106" w14:textId="77777777" w:rsidR="00A4498B" w:rsidRDefault="00A4498B" w:rsidP="00A4498B">
      <w:pPr>
        <w:spacing w:after="120" w:line="240" w:lineRule="auto"/>
        <w:ind w:firstLine="708"/>
        <w:jc w:val="both"/>
        <w:rPr>
          <w:rFonts w:eastAsia="Calibri"/>
          <w:sz w:val="22"/>
          <w:lang w:val="en-GB"/>
        </w:rPr>
      </w:pP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6833C932" w14:textId="7377AE73" w:rsidR="004368B8" w:rsidRDefault="00A4498B" w:rsidP="00A4498B">
      <w:pPr>
        <w:spacing w:after="120" w:line="240" w:lineRule="auto"/>
        <w:ind w:firstLine="708"/>
        <w:jc w:val="both"/>
        <w:rPr>
          <w:rFonts w:eastAsia="Calibri"/>
          <w:sz w:val="22"/>
          <w:lang w:val="en-GB"/>
        </w:rPr>
      </w:pP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 xml:space="preserve">İki yana yaslı şekilde/Times New Roman/11 punto/tek satır </w:t>
      </w:r>
      <w:r w:rsidRPr="00A4498B">
        <w:rPr>
          <w:rFonts w:eastAsia="Calibri"/>
          <w:sz w:val="22"/>
        </w:rPr>
        <w:lastRenderedPageBreak/>
        <w:t>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25BA80F8" w14:textId="123E8C65" w:rsidR="004368B8" w:rsidRDefault="00A4498B" w:rsidP="00175FA0">
      <w:pPr>
        <w:spacing w:after="120" w:line="240" w:lineRule="auto"/>
        <w:ind w:left="709" w:right="709"/>
        <w:jc w:val="both"/>
        <w:rPr>
          <w:rFonts w:eastAsia="Calibri"/>
          <w:sz w:val="22"/>
          <w:lang w:val="en-GB"/>
        </w:rPr>
      </w:pPr>
      <w:r w:rsidRPr="00A4498B">
        <w:rPr>
          <w:rFonts w:eastAsia="Calibri"/>
          <w:sz w:val="22"/>
          <w:lang w:val="en-GB"/>
        </w:rPr>
        <w:t>“</w:t>
      </w:r>
      <w:r w:rsidRPr="00A4498B">
        <w:rPr>
          <w:rFonts w:eastAsia="Calibri"/>
          <w:sz w:val="22"/>
        </w:rPr>
        <w:t>Alıntılar, 40 ve daha fazla kelimeden oluşuyorsa: çift tırnak içerisinde, 11 punto yeni bir satırda soldan ve sağdan 1,25’er cm içeriden yazarak başlanmalı, alıntı yapılan kısımda ikinci veya üçüncü bir paragraf yer alacaksa her paragrafın ilk satırı 1,25 cm daha içeriden başlamalıdır.</w:t>
      </w:r>
      <w:r w:rsidRPr="00A4498B">
        <w:rPr>
          <w:rFonts w:eastAsia="Calibri"/>
          <w:sz w:val="22"/>
          <w:lang w:val="en-GB"/>
        </w:rPr>
        <w:t>”</w:t>
      </w:r>
      <w:r w:rsidRPr="00A4498B">
        <w:rPr>
          <w:rFonts w:eastAsia="Calibri"/>
          <w:sz w:val="22"/>
        </w:rPr>
        <w:t xml:space="preserve"> </w:t>
      </w:r>
      <w:r w:rsidR="00747A2B" w:rsidRPr="00747A2B">
        <w:rPr>
          <w:sz w:val="22"/>
        </w:rPr>
        <w:t>(</w:t>
      </w:r>
      <w:proofErr w:type="spellStart"/>
      <w:r w:rsidR="00747A2B" w:rsidRPr="00747A2B">
        <w:rPr>
          <w:sz w:val="22"/>
        </w:rPr>
        <w:t>Sapolsky</w:t>
      </w:r>
      <w:proofErr w:type="spellEnd"/>
      <w:r w:rsidR="00747A2B" w:rsidRPr="00747A2B">
        <w:rPr>
          <w:sz w:val="22"/>
        </w:rPr>
        <w:t xml:space="preserve">, 2020, </w:t>
      </w:r>
      <w:r w:rsidR="000D06D6">
        <w:rPr>
          <w:sz w:val="22"/>
        </w:rPr>
        <w:t xml:space="preserve">p. </w:t>
      </w:r>
      <w:r w:rsidR="00747A2B" w:rsidRPr="00747A2B">
        <w:rPr>
          <w:sz w:val="22"/>
        </w:rPr>
        <w:t>67).</w:t>
      </w:r>
    </w:p>
    <w:p w14:paraId="123044EC" w14:textId="77777777" w:rsidR="00A4498B" w:rsidRDefault="00A4498B" w:rsidP="00A4498B">
      <w:pPr>
        <w:spacing w:after="120" w:line="240" w:lineRule="auto"/>
        <w:jc w:val="both"/>
        <w:rPr>
          <w:rFonts w:eastAsia="Calibri"/>
          <w:sz w:val="22"/>
          <w:lang w:val="en-GB"/>
        </w:rPr>
      </w:pP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3896DB2E" w14:textId="1E9A0F23" w:rsidR="004368B8" w:rsidRDefault="004368B8" w:rsidP="0018626D">
      <w:pPr>
        <w:pStyle w:val="Balk2"/>
      </w:pPr>
      <w:r>
        <w:t>SONUÇ</w:t>
      </w:r>
      <w:r w:rsidR="00175FA0">
        <w:t xml:space="preserve"> / CONCLUSION</w:t>
      </w:r>
    </w:p>
    <w:p w14:paraId="6BC94B28" w14:textId="77777777" w:rsidR="00A4498B" w:rsidRDefault="00A4498B" w:rsidP="00A4498B">
      <w:pPr>
        <w:spacing w:after="120" w:line="240" w:lineRule="auto"/>
        <w:ind w:firstLine="708"/>
        <w:jc w:val="both"/>
        <w:rPr>
          <w:rFonts w:eastAsia="Calibri"/>
          <w:sz w:val="22"/>
          <w:lang w:val="en-GB"/>
        </w:rPr>
      </w:pP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65554F13" w14:textId="77777777" w:rsidR="00A4498B" w:rsidRDefault="00A4498B" w:rsidP="00A4498B">
      <w:pPr>
        <w:spacing w:after="120" w:line="240" w:lineRule="auto"/>
        <w:ind w:firstLine="708"/>
        <w:jc w:val="both"/>
        <w:rPr>
          <w:rFonts w:eastAsia="Calibri"/>
          <w:sz w:val="22"/>
          <w:lang w:val="en-GB"/>
        </w:rPr>
      </w:pP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r w:rsidRPr="00A4498B">
        <w:rPr>
          <w:rFonts w:eastAsia="Calibri"/>
          <w:sz w:val="22"/>
        </w:rPr>
        <w:t>İki yana yaslı şekilde/Times New Roman/11 punto/tek satır aralıklı/her paragraf öncesinde 0nk, sonrasında ise 6nk aralıklı/başlıklar ve alt başlıklardan sonraki ilk paragraf 1,25 cm girintili, makale kelime sınırı 4000-9000 arası olmalı</w:t>
      </w:r>
      <w:r>
        <w:rPr>
          <w:rFonts w:eastAsia="Calibri"/>
          <w:sz w:val="22"/>
        </w:rPr>
        <w:t xml:space="preserve">dır. </w:t>
      </w:r>
    </w:p>
    <w:p w14:paraId="695C74DE" w14:textId="748B96D7" w:rsidR="00175FA0" w:rsidRDefault="00175FA0" w:rsidP="00A4498B">
      <w:pPr>
        <w:spacing w:after="120" w:line="240" w:lineRule="auto"/>
        <w:ind w:firstLine="708"/>
        <w:jc w:val="both"/>
        <w:rPr>
          <w:rFonts w:eastAsia="Calibri"/>
          <w:sz w:val="22"/>
          <w:lang w:val="en-GB"/>
        </w:rPr>
      </w:pPr>
    </w:p>
    <w:p w14:paraId="0182A440" w14:textId="77777777" w:rsidR="00675A3B" w:rsidRDefault="004368B8" w:rsidP="00175FA0">
      <w:pPr>
        <w:spacing w:after="120" w:line="240" w:lineRule="auto"/>
        <w:jc w:val="both"/>
        <w:rPr>
          <w:b/>
          <w:bCs/>
          <w:sz w:val="22"/>
          <w:lang w:val="en-US"/>
        </w:rPr>
      </w:pPr>
      <w:r w:rsidRPr="0064618C">
        <w:rPr>
          <w:b/>
          <w:color w:val="000000"/>
          <w:sz w:val="22"/>
        </w:rPr>
        <w:t>ÇIKAR ÇATIŞMASI BEYANI</w:t>
      </w:r>
      <w:r>
        <w:rPr>
          <w:b/>
          <w:color w:val="000000"/>
          <w:sz w:val="22"/>
        </w:rPr>
        <w:t xml:space="preserve"> / </w:t>
      </w:r>
      <w:r>
        <w:rPr>
          <w:b/>
          <w:bCs/>
          <w:sz w:val="22"/>
          <w:lang w:val="en-US"/>
        </w:rPr>
        <w:t xml:space="preserve">CONFLICT OF INTEREST </w:t>
      </w:r>
    </w:p>
    <w:p w14:paraId="0F1C5482" w14:textId="4C80BA94" w:rsidR="004368B8" w:rsidRPr="00EB1698" w:rsidRDefault="004368B8" w:rsidP="00175FA0">
      <w:pPr>
        <w:spacing w:after="120" w:line="240" w:lineRule="auto"/>
        <w:jc w:val="both"/>
      </w:pPr>
      <w:r>
        <w:rPr>
          <w:b/>
          <w:bCs/>
          <w:sz w:val="22"/>
          <w:lang w:val="en-US"/>
        </w:rPr>
        <w:t>(</w:t>
      </w:r>
      <w:proofErr w:type="spellStart"/>
      <w:r>
        <w:rPr>
          <w:b/>
          <w:bCs/>
          <w:sz w:val="22"/>
          <w:lang w:val="en-US"/>
        </w:rPr>
        <w:t>makale</w:t>
      </w:r>
      <w:proofErr w:type="spellEnd"/>
      <w:r>
        <w:rPr>
          <w:b/>
          <w:bCs/>
          <w:sz w:val="22"/>
          <w:lang w:val="en-US"/>
        </w:rPr>
        <w:t xml:space="preserve"> </w:t>
      </w:r>
      <w:proofErr w:type="spellStart"/>
      <w:r>
        <w:rPr>
          <w:b/>
          <w:bCs/>
          <w:sz w:val="22"/>
          <w:lang w:val="en-US"/>
        </w:rPr>
        <w:t>diline</w:t>
      </w:r>
      <w:proofErr w:type="spellEnd"/>
      <w:r>
        <w:rPr>
          <w:b/>
          <w:bCs/>
          <w:sz w:val="22"/>
          <w:lang w:val="en-US"/>
        </w:rPr>
        <w:t xml:space="preserve"> </w:t>
      </w:r>
      <w:proofErr w:type="spellStart"/>
      <w:r>
        <w:rPr>
          <w:b/>
          <w:bCs/>
          <w:sz w:val="22"/>
          <w:lang w:val="en-US"/>
        </w:rPr>
        <w:t>göre</w:t>
      </w:r>
      <w:proofErr w:type="spellEnd"/>
      <w:r>
        <w:rPr>
          <w:b/>
          <w:bCs/>
          <w:sz w:val="22"/>
          <w:lang w:val="en-US"/>
        </w:rPr>
        <w:t xml:space="preserve"> </w:t>
      </w:r>
      <w:proofErr w:type="spellStart"/>
      <w:r>
        <w:rPr>
          <w:b/>
          <w:bCs/>
          <w:sz w:val="22"/>
          <w:lang w:val="en-US"/>
        </w:rPr>
        <w:t>başlık</w:t>
      </w:r>
      <w:proofErr w:type="spellEnd"/>
      <w:r w:rsidR="00747A2B">
        <w:rPr>
          <w:b/>
          <w:bCs/>
          <w:sz w:val="22"/>
          <w:lang w:val="en-US"/>
        </w:rPr>
        <w:t xml:space="preserve"> </w:t>
      </w:r>
      <w:proofErr w:type="spellStart"/>
      <w:r w:rsidR="00747A2B">
        <w:rPr>
          <w:b/>
          <w:bCs/>
          <w:sz w:val="22"/>
          <w:lang w:val="en-US"/>
        </w:rPr>
        <w:t>ve</w:t>
      </w:r>
      <w:proofErr w:type="spellEnd"/>
      <w:r w:rsidR="00747A2B">
        <w:rPr>
          <w:b/>
          <w:bCs/>
          <w:sz w:val="22"/>
          <w:lang w:val="en-US"/>
        </w:rPr>
        <w:t xml:space="preserve"> </w:t>
      </w:r>
      <w:proofErr w:type="spellStart"/>
      <w:r w:rsidR="00747A2B">
        <w:rPr>
          <w:b/>
          <w:bCs/>
          <w:sz w:val="22"/>
          <w:lang w:val="en-US"/>
        </w:rPr>
        <w:t>ilgili</w:t>
      </w:r>
      <w:proofErr w:type="spellEnd"/>
      <w:r w:rsidR="00747A2B">
        <w:rPr>
          <w:b/>
          <w:bCs/>
          <w:sz w:val="22"/>
          <w:lang w:val="en-US"/>
        </w:rPr>
        <w:t xml:space="preserve"> </w:t>
      </w:r>
      <w:proofErr w:type="spellStart"/>
      <w:r w:rsidR="00747A2B">
        <w:rPr>
          <w:b/>
          <w:bCs/>
          <w:sz w:val="22"/>
          <w:lang w:val="en-US"/>
        </w:rPr>
        <w:t>metin</w:t>
      </w:r>
      <w:proofErr w:type="spellEnd"/>
      <w:r>
        <w:rPr>
          <w:b/>
          <w:bCs/>
          <w:sz w:val="22"/>
          <w:lang w:val="en-US"/>
        </w:rPr>
        <w:t xml:space="preserve"> </w:t>
      </w:r>
      <w:proofErr w:type="spellStart"/>
      <w:r>
        <w:rPr>
          <w:b/>
          <w:bCs/>
          <w:sz w:val="22"/>
          <w:lang w:val="en-US"/>
        </w:rPr>
        <w:t>seçilmelidir</w:t>
      </w:r>
      <w:proofErr w:type="spellEnd"/>
      <w:r>
        <w:rPr>
          <w:b/>
          <w:bCs/>
          <w:sz w:val="22"/>
          <w:lang w:val="en-US"/>
        </w:rPr>
        <w:t>)</w:t>
      </w:r>
    </w:p>
    <w:p w14:paraId="4CE2A7EA" w14:textId="412AE591" w:rsidR="004368B8" w:rsidRDefault="004368B8" w:rsidP="00175FA0">
      <w:pPr>
        <w:spacing w:after="120" w:line="240" w:lineRule="auto"/>
        <w:jc w:val="both"/>
        <w:rPr>
          <w:color w:val="000000"/>
          <w:sz w:val="22"/>
        </w:rPr>
      </w:pPr>
      <w:r w:rsidRPr="0064618C">
        <w:rPr>
          <w:color w:val="000000"/>
          <w:sz w:val="22"/>
        </w:rPr>
        <w:t>Yazarların herhangi bir çıka</w:t>
      </w:r>
      <w:r w:rsidR="00175FA0">
        <w:rPr>
          <w:color w:val="000000"/>
          <w:sz w:val="22"/>
        </w:rPr>
        <w:t>ra</w:t>
      </w:r>
      <w:r w:rsidRPr="0064618C">
        <w:rPr>
          <w:color w:val="000000"/>
          <w:sz w:val="22"/>
        </w:rPr>
        <w:t xml:space="preserve"> dayalı ilişkisi bulunmamaktadır.</w:t>
      </w:r>
    </w:p>
    <w:p w14:paraId="25B5C13F" w14:textId="4D410FEF" w:rsidR="00352A33" w:rsidRPr="0064618C" w:rsidRDefault="00352A33" w:rsidP="00352A33">
      <w:pPr>
        <w:spacing w:after="120" w:line="240" w:lineRule="auto"/>
        <w:jc w:val="both"/>
        <w:rPr>
          <w:color w:val="000000"/>
          <w:sz w:val="22"/>
        </w:rPr>
      </w:pPr>
      <w:r w:rsidRPr="00352A33">
        <w:rPr>
          <w:rFonts w:eastAsia="Calibri"/>
          <w:sz w:val="22"/>
        </w:rPr>
        <w:t xml:space="preserve">The </w:t>
      </w:r>
      <w:proofErr w:type="spellStart"/>
      <w:r w:rsidRPr="00352A33">
        <w:rPr>
          <w:rFonts w:eastAsia="Calibri"/>
          <w:sz w:val="22"/>
        </w:rPr>
        <w:t>author</w:t>
      </w:r>
      <w:proofErr w:type="spellEnd"/>
      <w:r w:rsidRPr="00352A33">
        <w:rPr>
          <w:rFonts w:eastAsia="Calibri"/>
          <w:sz w:val="22"/>
        </w:rPr>
        <w:t xml:space="preserve"> </w:t>
      </w:r>
      <w:proofErr w:type="spellStart"/>
      <w:r w:rsidRPr="00352A33">
        <w:rPr>
          <w:rFonts w:eastAsia="Calibri"/>
          <w:sz w:val="22"/>
        </w:rPr>
        <w:t>declares</w:t>
      </w:r>
      <w:proofErr w:type="spellEnd"/>
      <w:r w:rsidRPr="00352A33">
        <w:rPr>
          <w:rFonts w:eastAsia="Calibri"/>
          <w:sz w:val="22"/>
        </w:rPr>
        <w:t xml:space="preserve"> </w:t>
      </w:r>
      <w:proofErr w:type="spellStart"/>
      <w:r w:rsidRPr="00352A33">
        <w:rPr>
          <w:rFonts w:eastAsia="Calibri"/>
          <w:sz w:val="22"/>
        </w:rPr>
        <w:t>that</w:t>
      </w:r>
      <w:proofErr w:type="spellEnd"/>
      <w:r w:rsidRPr="00352A33">
        <w:rPr>
          <w:rFonts w:eastAsia="Calibri"/>
          <w:sz w:val="22"/>
        </w:rPr>
        <w:t xml:space="preserve"> </w:t>
      </w:r>
      <w:proofErr w:type="spellStart"/>
      <w:r w:rsidRPr="00352A33">
        <w:rPr>
          <w:rFonts w:eastAsia="Calibri"/>
          <w:sz w:val="22"/>
        </w:rPr>
        <w:t>there</w:t>
      </w:r>
      <w:proofErr w:type="spellEnd"/>
      <w:r w:rsidRPr="00352A33">
        <w:rPr>
          <w:rFonts w:eastAsia="Calibri"/>
          <w:sz w:val="22"/>
        </w:rPr>
        <w:t xml:space="preserve"> is no </w:t>
      </w:r>
      <w:proofErr w:type="spellStart"/>
      <w:r w:rsidRPr="00352A33">
        <w:rPr>
          <w:rFonts w:eastAsia="Calibri"/>
          <w:sz w:val="22"/>
        </w:rPr>
        <w:t>conflict</w:t>
      </w:r>
      <w:proofErr w:type="spellEnd"/>
      <w:r w:rsidRPr="00352A33">
        <w:rPr>
          <w:rFonts w:eastAsia="Calibri"/>
          <w:sz w:val="22"/>
        </w:rPr>
        <w:t xml:space="preserve"> of </w:t>
      </w:r>
      <w:proofErr w:type="spellStart"/>
      <w:r w:rsidRPr="00352A33">
        <w:rPr>
          <w:rFonts w:eastAsia="Calibri"/>
          <w:sz w:val="22"/>
        </w:rPr>
        <w:t>interest</w:t>
      </w:r>
      <w:proofErr w:type="spellEnd"/>
      <w:r w:rsidRPr="00352A33">
        <w:rPr>
          <w:rFonts w:eastAsia="Calibri"/>
          <w:sz w:val="22"/>
        </w:rPr>
        <w:t>.</w:t>
      </w:r>
    </w:p>
    <w:p w14:paraId="2E5087B0" w14:textId="77777777" w:rsidR="004368B8" w:rsidRPr="00EB1698" w:rsidRDefault="004368B8" w:rsidP="00175FA0">
      <w:pPr>
        <w:spacing w:after="120" w:line="240" w:lineRule="auto"/>
        <w:jc w:val="both"/>
      </w:pPr>
      <w:r w:rsidRPr="0064618C">
        <w:rPr>
          <w:b/>
          <w:color w:val="000000"/>
          <w:sz w:val="22"/>
        </w:rPr>
        <w:t>ETİK ONAY/KATILIMCI ONAMI</w:t>
      </w:r>
      <w:r>
        <w:rPr>
          <w:b/>
          <w:color w:val="000000"/>
          <w:sz w:val="22"/>
        </w:rPr>
        <w:t xml:space="preserve"> / </w:t>
      </w:r>
      <w:r w:rsidRPr="00847B58">
        <w:rPr>
          <w:b/>
          <w:bCs/>
          <w:sz w:val="22"/>
        </w:rPr>
        <w:t>ETHICS COMMITTEE APPROVAL / PARTICIPANT CONSENT</w:t>
      </w:r>
    </w:p>
    <w:p w14:paraId="62722FF2" w14:textId="656C75B9" w:rsidR="004368B8" w:rsidRDefault="004368B8" w:rsidP="00175FA0">
      <w:pPr>
        <w:spacing w:after="120" w:line="240" w:lineRule="auto"/>
        <w:jc w:val="both"/>
        <w:rPr>
          <w:color w:val="00000A"/>
          <w:sz w:val="22"/>
        </w:rPr>
      </w:pPr>
      <w:r w:rsidRPr="0064618C">
        <w:rPr>
          <w:color w:val="00000A"/>
          <w:sz w:val="22"/>
        </w:rPr>
        <w:t>Makale kapsamında katılımcı kullanılmadığı için ilgili onaya yer verilmemiştir.</w:t>
      </w:r>
    </w:p>
    <w:p w14:paraId="0CED16F9" w14:textId="2B059F35" w:rsidR="00352A33" w:rsidRDefault="00352A33" w:rsidP="00175FA0">
      <w:pPr>
        <w:spacing w:after="120" w:line="240" w:lineRule="auto"/>
        <w:jc w:val="both"/>
        <w:rPr>
          <w:color w:val="00000A"/>
          <w:sz w:val="22"/>
        </w:rPr>
      </w:pPr>
      <w:proofErr w:type="spellStart"/>
      <w:r w:rsidRPr="00352A33">
        <w:rPr>
          <w:rFonts w:eastAsia="Calibri"/>
          <w:sz w:val="22"/>
        </w:rPr>
        <w:t>Ethics</w:t>
      </w:r>
      <w:proofErr w:type="spellEnd"/>
      <w:r w:rsidRPr="00352A33">
        <w:rPr>
          <w:rFonts w:eastAsia="Calibri"/>
          <w:sz w:val="22"/>
        </w:rPr>
        <w:t xml:space="preserve"> </w:t>
      </w:r>
      <w:proofErr w:type="spellStart"/>
      <w:r w:rsidRPr="00352A33">
        <w:rPr>
          <w:rFonts w:eastAsia="Calibri"/>
          <w:sz w:val="22"/>
        </w:rPr>
        <w:t>committee</w:t>
      </w:r>
      <w:proofErr w:type="spellEnd"/>
      <w:r w:rsidRPr="00352A33">
        <w:rPr>
          <w:rFonts w:eastAsia="Calibri"/>
          <w:sz w:val="22"/>
        </w:rPr>
        <w:t xml:space="preserve"> </w:t>
      </w:r>
      <w:proofErr w:type="spellStart"/>
      <w:r w:rsidRPr="00352A33">
        <w:rPr>
          <w:rFonts w:eastAsia="Calibri"/>
          <w:sz w:val="22"/>
        </w:rPr>
        <w:t>approval</w:t>
      </w:r>
      <w:proofErr w:type="spellEnd"/>
      <w:r w:rsidRPr="00352A33">
        <w:rPr>
          <w:rFonts w:eastAsia="Calibri"/>
          <w:sz w:val="22"/>
        </w:rPr>
        <w:t xml:space="preserve"> is not </w:t>
      </w:r>
      <w:proofErr w:type="spellStart"/>
      <w:r w:rsidRPr="00352A33">
        <w:rPr>
          <w:rFonts w:eastAsia="Calibri"/>
          <w:sz w:val="22"/>
        </w:rPr>
        <w:t>required</w:t>
      </w:r>
      <w:proofErr w:type="spellEnd"/>
      <w:r w:rsidRPr="00352A33">
        <w:rPr>
          <w:rFonts w:eastAsia="Calibri"/>
          <w:sz w:val="22"/>
        </w:rPr>
        <w:t xml:space="preserve"> for </w:t>
      </w:r>
      <w:proofErr w:type="spellStart"/>
      <w:r w:rsidRPr="00352A33">
        <w:rPr>
          <w:rFonts w:eastAsia="Calibri"/>
          <w:sz w:val="22"/>
        </w:rPr>
        <w:t>this</w:t>
      </w:r>
      <w:proofErr w:type="spellEnd"/>
      <w:r w:rsidRPr="00352A33">
        <w:rPr>
          <w:rFonts w:eastAsia="Calibri"/>
          <w:sz w:val="22"/>
        </w:rPr>
        <w:t xml:space="preserve"> </w:t>
      </w:r>
      <w:proofErr w:type="spellStart"/>
      <w:r w:rsidRPr="00352A33">
        <w:rPr>
          <w:rFonts w:eastAsia="Calibri"/>
          <w:sz w:val="22"/>
        </w:rPr>
        <w:t>study</w:t>
      </w:r>
      <w:proofErr w:type="spellEnd"/>
      <w:r w:rsidRPr="00352A33">
        <w:rPr>
          <w:rFonts w:eastAsia="Calibri"/>
          <w:sz w:val="22"/>
        </w:rPr>
        <w:t xml:space="preserve">. </w:t>
      </w:r>
      <w:proofErr w:type="spellStart"/>
      <w:r w:rsidRPr="00352A33">
        <w:rPr>
          <w:rFonts w:eastAsia="Calibri"/>
          <w:sz w:val="22"/>
        </w:rPr>
        <w:t>There</w:t>
      </w:r>
      <w:proofErr w:type="spellEnd"/>
      <w:r w:rsidRPr="00352A33">
        <w:rPr>
          <w:rFonts w:eastAsia="Calibri"/>
          <w:sz w:val="22"/>
        </w:rPr>
        <w:t xml:space="preserve"> </w:t>
      </w:r>
      <w:proofErr w:type="spellStart"/>
      <w:r w:rsidRPr="00352A33">
        <w:rPr>
          <w:rFonts w:eastAsia="Calibri"/>
          <w:sz w:val="22"/>
        </w:rPr>
        <w:t>are</w:t>
      </w:r>
      <w:proofErr w:type="spellEnd"/>
      <w:r w:rsidRPr="00352A33">
        <w:rPr>
          <w:rFonts w:eastAsia="Calibri"/>
          <w:sz w:val="22"/>
        </w:rPr>
        <w:t xml:space="preserve"> no </w:t>
      </w:r>
      <w:proofErr w:type="spellStart"/>
      <w:r w:rsidRPr="00352A33">
        <w:rPr>
          <w:rFonts w:eastAsia="Calibri"/>
          <w:sz w:val="22"/>
        </w:rPr>
        <w:t>participants</w:t>
      </w:r>
      <w:proofErr w:type="spellEnd"/>
      <w:r w:rsidRPr="00352A33">
        <w:rPr>
          <w:rFonts w:eastAsia="Calibri"/>
          <w:sz w:val="22"/>
        </w:rPr>
        <w:t xml:space="preserve"> in </w:t>
      </w:r>
      <w:proofErr w:type="spellStart"/>
      <w:r w:rsidRPr="00352A33">
        <w:rPr>
          <w:rFonts w:eastAsia="Calibri"/>
          <w:sz w:val="22"/>
        </w:rPr>
        <w:t>this</w:t>
      </w:r>
      <w:proofErr w:type="spellEnd"/>
      <w:r w:rsidRPr="00352A33">
        <w:rPr>
          <w:rFonts w:eastAsia="Calibri"/>
          <w:sz w:val="22"/>
        </w:rPr>
        <w:t xml:space="preserve"> </w:t>
      </w:r>
      <w:proofErr w:type="spellStart"/>
      <w:r w:rsidRPr="00352A33">
        <w:rPr>
          <w:rFonts w:eastAsia="Calibri"/>
          <w:sz w:val="22"/>
        </w:rPr>
        <w:t>study</w:t>
      </w:r>
      <w:proofErr w:type="spellEnd"/>
    </w:p>
    <w:p w14:paraId="51A63BEB" w14:textId="77777777" w:rsidR="004368B8" w:rsidRPr="00EB1698" w:rsidRDefault="004368B8" w:rsidP="00175FA0">
      <w:pPr>
        <w:spacing w:after="120" w:line="240" w:lineRule="auto"/>
        <w:jc w:val="both"/>
      </w:pPr>
      <w:r w:rsidRPr="0064618C">
        <w:rPr>
          <w:b/>
          <w:color w:val="000000"/>
          <w:sz w:val="22"/>
        </w:rPr>
        <w:t>MADDİ DESTEK</w:t>
      </w:r>
      <w:r>
        <w:rPr>
          <w:b/>
          <w:color w:val="000000"/>
          <w:sz w:val="22"/>
        </w:rPr>
        <w:t xml:space="preserve"> / </w:t>
      </w:r>
      <w:r w:rsidRPr="00847B58">
        <w:rPr>
          <w:b/>
          <w:bCs/>
          <w:sz w:val="22"/>
        </w:rPr>
        <w:t>FINANCIAL SUPPORT</w:t>
      </w:r>
    </w:p>
    <w:p w14:paraId="71557A83" w14:textId="1CC7D288" w:rsidR="004368B8" w:rsidRDefault="004368B8" w:rsidP="00175FA0">
      <w:pPr>
        <w:spacing w:after="120" w:line="240" w:lineRule="auto"/>
        <w:jc w:val="both"/>
        <w:rPr>
          <w:color w:val="00000A"/>
          <w:sz w:val="22"/>
        </w:rPr>
      </w:pPr>
      <w:r w:rsidRPr="0064618C">
        <w:rPr>
          <w:color w:val="00000A"/>
          <w:sz w:val="22"/>
        </w:rPr>
        <w:t>Çalışma için herhangi bir maddi destek alınmamıştır.</w:t>
      </w:r>
    </w:p>
    <w:p w14:paraId="38E4663A" w14:textId="535AAFDA" w:rsidR="00352A33" w:rsidRPr="0064618C" w:rsidRDefault="00352A33" w:rsidP="00175FA0">
      <w:pPr>
        <w:spacing w:after="120" w:line="240" w:lineRule="auto"/>
        <w:jc w:val="both"/>
        <w:rPr>
          <w:color w:val="00000A"/>
          <w:sz w:val="22"/>
        </w:rPr>
      </w:pPr>
      <w:r w:rsidRPr="00352A33">
        <w:rPr>
          <w:rFonts w:eastAsia="Calibri"/>
          <w:sz w:val="22"/>
        </w:rPr>
        <w:t xml:space="preserve">The </w:t>
      </w:r>
      <w:proofErr w:type="spellStart"/>
      <w:r w:rsidRPr="00352A33">
        <w:rPr>
          <w:rFonts w:eastAsia="Calibri"/>
          <w:sz w:val="22"/>
        </w:rPr>
        <w:t>authors</w:t>
      </w:r>
      <w:proofErr w:type="spellEnd"/>
      <w:r w:rsidRPr="00352A33">
        <w:rPr>
          <w:rFonts w:eastAsia="Calibri"/>
          <w:sz w:val="22"/>
        </w:rPr>
        <w:t xml:space="preserve"> </w:t>
      </w:r>
      <w:proofErr w:type="spellStart"/>
      <w:r w:rsidRPr="00352A33">
        <w:rPr>
          <w:rFonts w:eastAsia="Calibri"/>
          <w:sz w:val="22"/>
        </w:rPr>
        <w:t>did</w:t>
      </w:r>
      <w:proofErr w:type="spellEnd"/>
      <w:r w:rsidRPr="00352A33">
        <w:rPr>
          <w:rFonts w:eastAsia="Calibri"/>
          <w:sz w:val="22"/>
        </w:rPr>
        <w:t xml:space="preserve"> not </w:t>
      </w:r>
      <w:proofErr w:type="spellStart"/>
      <w:r w:rsidRPr="00352A33">
        <w:rPr>
          <w:rFonts w:eastAsia="Calibri"/>
          <w:sz w:val="22"/>
        </w:rPr>
        <w:t>receive</w:t>
      </w:r>
      <w:proofErr w:type="spellEnd"/>
      <w:r w:rsidRPr="00352A33">
        <w:rPr>
          <w:rFonts w:eastAsia="Calibri"/>
          <w:sz w:val="22"/>
        </w:rPr>
        <w:t xml:space="preserve"> </w:t>
      </w:r>
      <w:proofErr w:type="spellStart"/>
      <w:r w:rsidRPr="00352A33">
        <w:rPr>
          <w:rFonts w:eastAsia="Calibri"/>
          <w:sz w:val="22"/>
        </w:rPr>
        <w:t>any</w:t>
      </w:r>
      <w:proofErr w:type="spellEnd"/>
      <w:r w:rsidRPr="00352A33">
        <w:rPr>
          <w:rFonts w:eastAsia="Calibri"/>
          <w:sz w:val="22"/>
        </w:rPr>
        <w:t xml:space="preserve"> </w:t>
      </w:r>
      <w:proofErr w:type="spellStart"/>
      <w:r w:rsidRPr="00352A33">
        <w:rPr>
          <w:rFonts w:eastAsia="Calibri"/>
          <w:sz w:val="22"/>
        </w:rPr>
        <w:t>kind</w:t>
      </w:r>
      <w:proofErr w:type="spellEnd"/>
      <w:r w:rsidRPr="00352A33">
        <w:rPr>
          <w:rFonts w:eastAsia="Calibri"/>
          <w:sz w:val="22"/>
        </w:rPr>
        <w:t xml:space="preserve"> of </w:t>
      </w:r>
      <w:proofErr w:type="spellStart"/>
      <w:r w:rsidRPr="00352A33">
        <w:rPr>
          <w:rFonts w:eastAsia="Calibri"/>
          <w:sz w:val="22"/>
        </w:rPr>
        <w:t>financial</w:t>
      </w:r>
      <w:proofErr w:type="spellEnd"/>
      <w:r w:rsidRPr="00352A33">
        <w:rPr>
          <w:rFonts w:eastAsia="Calibri"/>
          <w:sz w:val="22"/>
        </w:rPr>
        <w:t xml:space="preserve"> </w:t>
      </w:r>
      <w:proofErr w:type="spellStart"/>
      <w:r w:rsidRPr="00352A33">
        <w:rPr>
          <w:rFonts w:eastAsia="Calibri"/>
          <w:sz w:val="22"/>
        </w:rPr>
        <w:t>support</w:t>
      </w:r>
      <w:proofErr w:type="spellEnd"/>
      <w:r w:rsidRPr="00352A33">
        <w:rPr>
          <w:rFonts w:eastAsia="Calibri"/>
          <w:sz w:val="22"/>
        </w:rPr>
        <w:t xml:space="preserve"> for </w:t>
      </w:r>
      <w:proofErr w:type="spellStart"/>
      <w:r w:rsidRPr="00352A33">
        <w:rPr>
          <w:rFonts w:eastAsia="Calibri"/>
          <w:sz w:val="22"/>
        </w:rPr>
        <w:t>this</w:t>
      </w:r>
      <w:proofErr w:type="spellEnd"/>
      <w:r w:rsidRPr="00352A33">
        <w:rPr>
          <w:rFonts w:eastAsia="Calibri"/>
          <w:sz w:val="22"/>
        </w:rPr>
        <w:t xml:space="preserve"> </w:t>
      </w:r>
      <w:proofErr w:type="spellStart"/>
      <w:r w:rsidRPr="00352A33">
        <w:rPr>
          <w:rFonts w:eastAsia="Calibri"/>
          <w:sz w:val="22"/>
        </w:rPr>
        <w:t>research</w:t>
      </w:r>
      <w:proofErr w:type="spellEnd"/>
      <w:r w:rsidRPr="00352A33">
        <w:rPr>
          <w:rFonts w:eastAsia="Calibri"/>
          <w:sz w:val="22"/>
        </w:rPr>
        <w:t>.</w:t>
      </w:r>
    </w:p>
    <w:p w14:paraId="7749F31D" w14:textId="77777777" w:rsidR="004368B8" w:rsidRPr="00EB1698" w:rsidRDefault="004368B8" w:rsidP="00175FA0">
      <w:pPr>
        <w:spacing w:after="120" w:line="240" w:lineRule="auto"/>
      </w:pPr>
      <w:r w:rsidRPr="0064618C">
        <w:rPr>
          <w:b/>
          <w:color w:val="000000"/>
          <w:sz w:val="22"/>
        </w:rPr>
        <w:t>YAZAR KATKILARI</w:t>
      </w:r>
      <w:r>
        <w:rPr>
          <w:b/>
          <w:color w:val="000000"/>
          <w:sz w:val="22"/>
        </w:rPr>
        <w:t xml:space="preserve"> / </w:t>
      </w:r>
      <w:r w:rsidRPr="00847B58">
        <w:rPr>
          <w:rFonts w:eastAsia="Calibri"/>
          <w:b/>
          <w:bCs/>
          <w:sz w:val="22"/>
        </w:rPr>
        <w:t>AUTHOR CONTRIBUTIONS</w:t>
      </w:r>
    </w:p>
    <w:p w14:paraId="6B00A5BB" w14:textId="0E153EF6" w:rsidR="004368B8" w:rsidRDefault="004368B8" w:rsidP="00175FA0">
      <w:pPr>
        <w:spacing w:after="120" w:line="240" w:lineRule="auto"/>
        <w:jc w:val="both"/>
        <w:rPr>
          <w:color w:val="000000"/>
          <w:sz w:val="22"/>
        </w:rPr>
      </w:pPr>
      <w:r w:rsidRPr="00EB1698">
        <w:rPr>
          <w:color w:val="000000"/>
          <w:sz w:val="22"/>
        </w:rPr>
        <w:t>Bu araştırma ve araştırma ile ilgili tüm aşamalar tek yazar tarafından yürütülmüştür.</w:t>
      </w:r>
    </w:p>
    <w:p w14:paraId="4E11CA9C" w14:textId="62A2BABF" w:rsidR="004368B8" w:rsidRPr="00EB1698" w:rsidRDefault="00352A33" w:rsidP="004368B8">
      <w:pPr>
        <w:spacing w:after="120"/>
        <w:rPr>
          <w:rFonts w:eastAsia="Calibri"/>
          <w:sz w:val="22"/>
        </w:rPr>
      </w:pPr>
      <w:proofErr w:type="spellStart"/>
      <w:r w:rsidRPr="00352A33">
        <w:rPr>
          <w:rFonts w:eastAsia="Calibri"/>
          <w:sz w:val="22"/>
        </w:rPr>
        <w:t>This</w:t>
      </w:r>
      <w:proofErr w:type="spellEnd"/>
      <w:r w:rsidRPr="00352A33">
        <w:rPr>
          <w:rFonts w:eastAsia="Calibri"/>
          <w:sz w:val="22"/>
        </w:rPr>
        <w:t xml:space="preserve"> </w:t>
      </w:r>
      <w:proofErr w:type="spellStart"/>
      <w:r w:rsidRPr="00352A33">
        <w:rPr>
          <w:rFonts w:eastAsia="Calibri"/>
          <w:sz w:val="22"/>
        </w:rPr>
        <w:t>research</w:t>
      </w:r>
      <w:proofErr w:type="spellEnd"/>
      <w:r w:rsidRPr="00352A33">
        <w:rPr>
          <w:rFonts w:eastAsia="Calibri"/>
          <w:sz w:val="22"/>
        </w:rPr>
        <w:t xml:space="preserve"> and </w:t>
      </w:r>
      <w:proofErr w:type="spellStart"/>
      <w:r w:rsidRPr="00352A33">
        <w:rPr>
          <w:rFonts w:eastAsia="Calibri"/>
          <w:sz w:val="22"/>
        </w:rPr>
        <w:t>all</w:t>
      </w:r>
      <w:proofErr w:type="spellEnd"/>
      <w:r w:rsidRPr="00352A33">
        <w:rPr>
          <w:rFonts w:eastAsia="Calibri"/>
          <w:sz w:val="22"/>
        </w:rPr>
        <w:t xml:space="preserve"> </w:t>
      </w:r>
      <w:proofErr w:type="spellStart"/>
      <w:r w:rsidRPr="00352A33">
        <w:rPr>
          <w:rFonts w:eastAsia="Calibri"/>
          <w:sz w:val="22"/>
        </w:rPr>
        <w:t>its</w:t>
      </w:r>
      <w:proofErr w:type="spellEnd"/>
      <w:r w:rsidRPr="00352A33">
        <w:rPr>
          <w:rFonts w:eastAsia="Calibri"/>
          <w:sz w:val="22"/>
        </w:rPr>
        <w:t xml:space="preserve"> </w:t>
      </w:r>
      <w:proofErr w:type="spellStart"/>
      <w:r w:rsidRPr="00352A33">
        <w:rPr>
          <w:rFonts w:eastAsia="Calibri"/>
          <w:sz w:val="22"/>
        </w:rPr>
        <w:t>stages</w:t>
      </w:r>
      <w:proofErr w:type="spellEnd"/>
      <w:r w:rsidRPr="00352A33">
        <w:rPr>
          <w:rFonts w:eastAsia="Calibri"/>
          <w:sz w:val="22"/>
        </w:rPr>
        <w:t xml:space="preserve"> </w:t>
      </w:r>
      <w:proofErr w:type="spellStart"/>
      <w:r w:rsidRPr="00352A33">
        <w:rPr>
          <w:rFonts w:eastAsia="Calibri"/>
          <w:sz w:val="22"/>
        </w:rPr>
        <w:t>were</w:t>
      </w:r>
      <w:proofErr w:type="spellEnd"/>
      <w:r w:rsidRPr="00352A33">
        <w:rPr>
          <w:rFonts w:eastAsia="Calibri"/>
          <w:sz w:val="22"/>
        </w:rPr>
        <w:t xml:space="preserve"> </w:t>
      </w:r>
      <w:proofErr w:type="spellStart"/>
      <w:r w:rsidRPr="00352A33">
        <w:rPr>
          <w:rFonts w:eastAsia="Calibri"/>
          <w:sz w:val="22"/>
        </w:rPr>
        <w:t>conducted</w:t>
      </w:r>
      <w:proofErr w:type="spellEnd"/>
      <w:r w:rsidRPr="00352A33">
        <w:rPr>
          <w:rFonts w:eastAsia="Calibri"/>
          <w:sz w:val="22"/>
        </w:rPr>
        <w:t xml:space="preserve"> by the </w:t>
      </w:r>
      <w:proofErr w:type="spellStart"/>
      <w:r w:rsidRPr="00352A33">
        <w:rPr>
          <w:rFonts w:eastAsia="Calibri"/>
          <w:sz w:val="22"/>
        </w:rPr>
        <w:t>author</w:t>
      </w:r>
      <w:proofErr w:type="spellEnd"/>
      <w:r>
        <w:rPr>
          <w:rFonts w:eastAsia="Calibri"/>
          <w:sz w:val="22"/>
        </w:rPr>
        <w:t>.</w:t>
      </w:r>
      <w:r w:rsidRPr="00352A33">
        <w:rPr>
          <w:rFonts w:eastAsia="Calibri"/>
          <w:sz w:val="22"/>
        </w:rPr>
        <w:t xml:space="preserve"> </w:t>
      </w:r>
    </w:p>
    <w:p w14:paraId="1B96B311" w14:textId="77777777" w:rsidR="004368B8" w:rsidRPr="00EB1698" w:rsidRDefault="004368B8" w:rsidP="004368B8">
      <w:pPr>
        <w:spacing w:after="120"/>
        <w:rPr>
          <w:rFonts w:eastAsia="Calibri"/>
          <w:sz w:val="22"/>
        </w:rPr>
      </w:pPr>
    </w:p>
    <w:p w14:paraId="7F605855" w14:textId="030B2AB5" w:rsidR="004368B8" w:rsidRDefault="004368B8" w:rsidP="004368B8">
      <w:pPr>
        <w:spacing w:after="120"/>
        <w:rPr>
          <w:rFonts w:eastAsia="Calibri"/>
          <w:sz w:val="22"/>
        </w:rPr>
      </w:pPr>
    </w:p>
    <w:p w14:paraId="5E720D49" w14:textId="46E7A1AD" w:rsidR="00C90483" w:rsidRDefault="00C90483" w:rsidP="004368B8">
      <w:pPr>
        <w:spacing w:after="120"/>
        <w:rPr>
          <w:rFonts w:eastAsia="Calibri"/>
          <w:sz w:val="22"/>
        </w:rPr>
      </w:pPr>
    </w:p>
    <w:p w14:paraId="3F325751" w14:textId="77777777" w:rsidR="00C90483" w:rsidRPr="00EB1698" w:rsidRDefault="00C90483" w:rsidP="004368B8">
      <w:pPr>
        <w:spacing w:after="120"/>
        <w:rPr>
          <w:rFonts w:eastAsia="Calibri"/>
          <w:sz w:val="22"/>
        </w:rPr>
      </w:pPr>
    </w:p>
    <w:p w14:paraId="2E29A7D2" w14:textId="77777777" w:rsidR="004368B8" w:rsidRPr="00EB1698" w:rsidRDefault="004368B8" w:rsidP="004368B8">
      <w:pPr>
        <w:spacing w:after="120"/>
        <w:rPr>
          <w:rFonts w:eastAsia="Calibri"/>
          <w:sz w:val="22"/>
        </w:rPr>
      </w:pPr>
    </w:p>
    <w:p w14:paraId="188B0565" w14:textId="5C1D450F" w:rsidR="00175FA0" w:rsidRDefault="004368B8" w:rsidP="004368B8">
      <w:pPr>
        <w:spacing w:after="120"/>
        <w:rPr>
          <w:rFonts w:eastAsia="Calibri"/>
          <w:b/>
          <w:sz w:val="22"/>
        </w:rPr>
      </w:pPr>
      <w:r w:rsidRPr="00EB1698">
        <w:rPr>
          <w:rFonts w:eastAsia="Calibri"/>
          <w:b/>
          <w:sz w:val="22"/>
        </w:rPr>
        <w:t>KAYNAKÇA</w:t>
      </w:r>
      <w:r w:rsidR="00175FA0">
        <w:rPr>
          <w:rFonts w:eastAsia="Calibri"/>
          <w:b/>
          <w:sz w:val="22"/>
        </w:rPr>
        <w:t xml:space="preserve"> / REFERENCES</w:t>
      </w:r>
      <w:r w:rsidRPr="00EB1698">
        <w:rPr>
          <w:rFonts w:eastAsia="Calibri"/>
          <w:b/>
          <w:sz w:val="22"/>
        </w:rPr>
        <w:t xml:space="preserve"> </w:t>
      </w:r>
    </w:p>
    <w:p w14:paraId="7A10740B" w14:textId="4B85C8C1" w:rsidR="004368B8" w:rsidRDefault="004368B8" w:rsidP="004368B8">
      <w:pPr>
        <w:spacing w:after="120"/>
        <w:rPr>
          <w:rFonts w:eastAsia="Calibri"/>
          <w:b/>
          <w:sz w:val="22"/>
        </w:rPr>
      </w:pPr>
      <w:r w:rsidRPr="00EB1698">
        <w:rPr>
          <w:rFonts w:eastAsia="Calibri"/>
          <w:b/>
          <w:sz w:val="22"/>
        </w:rPr>
        <w:t>(</w:t>
      </w:r>
      <w:r w:rsidR="00675A3B">
        <w:rPr>
          <w:rFonts w:eastAsia="Calibri"/>
          <w:b/>
          <w:sz w:val="22"/>
        </w:rPr>
        <w:t xml:space="preserve">Yeni sayfada başlamalı ve </w:t>
      </w:r>
      <w:r w:rsidRPr="00EB1698">
        <w:rPr>
          <w:rFonts w:eastAsia="Calibri"/>
          <w:b/>
          <w:sz w:val="22"/>
        </w:rPr>
        <w:t>APA 7’ye göre hazırlanmış olmalıdır.)</w:t>
      </w:r>
    </w:p>
    <w:p w14:paraId="13A5AD44" w14:textId="31C62B4E" w:rsidR="00352A33" w:rsidRPr="00352A33" w:rsidRDefault="0058520F" w:rsidP="00352A33">
      <w:pPr>
        <w:spacing w:after="120"/>
        <w:jc w:val="center"/>
        <w:rPr>
          <w:rFonts w:eastAsia="Calibri"/>
          <w:b/>
          <w:sz w:val="20"/>
        </w:rPr>
      </w:pPr>
      <w:r>
        <w:rPr>
          <w:rFonts w:eastAsia="Calibri"/>
          <w:b/>
          <w:sz w:val="20"/>
        </w:rPr>
        <w:t>Dergi Makalesi</w:t>
      </w:r>
    </w:p>
    <w:p w14:paraId="7B7DF540" w14:textId="7F63A85B" w:rsidR="00352A33" w:rsidRDefault="00352A33" w:rsidP="00352A33">
      <w:pPr>
        <w:spacing w:after="120"/>
        <w:ind w:left="709" w:hanging="709"/>
        <w:jc w:val="both"/>
        <w:rPr>
          <w:rFonts w:eastAsia="Calibri"/>
          <w:sz w:val="20"/>
        </w:rPr>
      </w:pPr>
      <w:proofErr w:type="spellStart"/>
      <w:r w:rsidRPr="00352A33">
        <w:rPr>
          <w:rFonts w:eastAsia="Calibri"/>
          <w:sz w:val="20"/>
        </w:rPr>
        <w:t>Grady</w:t>
      </w:r>
      <w:proofErr w:type="spellEnd"/>
      <w:r w:rsidRPr="00352A33">
        <w:rPr>
          <w:rFonts w:eastAsia="Calibri"/>
          <w:sz w:val="20"/>
        </w:rPr>
        <w:t xml:space="preserve">, J. S., Her, M., </w:t>
      </w:r>
      <w:proofErr w:type="spellStart"/>
      <w:r w:rsidRPr="00352A33">
        <w:rPr>
          <w:rFonts w:eastAsia="Calibri"/>
          <w:sz w:val="20"/>
        </w:rPr>
        <w:t>Moreno</w:t>
      </w:r>
      <w:proofErr w:type="spellEnd"/>
      <w:r w:rsidRPr="00352A33">
        <w:rPr>
          <w:rFonts w:eastAsia="Calibri"/>
          <w:sz w:val="20"/>
        </w:rPr>
        <w:t xml:space="preserve">, G., Perez, C., &amp; </w:t>
      </w:r>
      <w:proofErr w:type="spellStart"/>
      <w:r w:rsidRPr="00352A33">
        <w:rPr>
          <w:rFonts w:eastAsia="Calibri"/>
          <w:sz w:val="20"/>
        </w:rPr>
        <w:t>Yelinek</w:t>
      </w:r>
      <w:proofErr w:type="spellEnd"/>
      <w:r w:rsidRPr="00352A33">
        <w:rPr>
          <w:rFonts w:eastAsia="Calibri"/>
          <w:sz w:val="20"/>
        </w:rPr>
        <w:t xml:space="preserve">, J. (2019). </w:t>
      </w:r>
      <w:proofErr w:type="spellStart"/>
      <w:r w:rsidRPr="00352A33">
        <w:rPr>
          <w:rFonts w:eastAsia="Calibri"/>
          <w:sz w:val="20"/>
        </w:rPr>
        <w:t>Emotions</w:t>
      </w:r>
      <w:proofErr w:type="spellEnd"/>
      <w:r w:rsidRPr="00352A33">
        <w:rPr>
          <w:rFonts w:eastAsia="Calibri"/>
          <w:sz w:val="20"/>
        </w:rPr>
        <w:t xml:space="preserve"> in </w:t>
      </w:r>
      <w:proofErr w:type="spellStart"/>
      <w:r w:rsidRPr="00352A33">
        <w:rPr>
          <w:rFonts w:eastAsia="Calibri"/>
          <w:sz w:val="20"/>
        </w:rPr>
        <w:t>storybooks</w:t>
      </w:r>
      <w:proofErr w:type="spellEnd"/>
      <w:r w:rsidRPr="00352A33">
        <w:rPr>
          <w:rFonts w:eastAsia="Calibri"/>
          <w:sz w:val="20"/>
        </w:rPr>
        <w:t xml:space="preserve">: A </w:t>
      </w:r>
      <w:proofErr w:type="spellStart"/>
      <w:r w:rsidRPr="00352A33">
        <w:rPr>
          <w:rFonts w:eastAsia="Calibri"/>
          <w:sz w:val="20"/>
        </w:rPr>
        <w:t>comparison</w:t>
      </w:r>
      <w:proofErr w:type="spellEnd"/>
      <w:r w:rsidRPr="00352A33">
        <w:rPr>
          <w:rFonts w:eastAsia="Calibri"/>
          <w:sz w:val="20"/>
        </w:rPr>
        <w:t xml:space="preserve"> of </w:t>
      </w:r>
      <w:proofErr w:type="spellStart"/>
      <w:r w:rsidRPr="00352A33">
        <w:rPr>
          <w:rFonts w:eastAsia="Calibri"/>
          <w:sz w:val="20"/>
        </w:rPr>
        <w:t>storybooks</w:t>
      </w:r>
      <w:proofErr w:type="spellEnd"/>
      <w:r w:rsidRPr="00352A33">
        <w:rPr>
          <w:rFonts w:eastAsia="Calibri"/>
          <w:sz w:val="20"/>
        </w:rPr>
        <w:t xml:space="preserve"> </w:t>
      </w:r>
      <w:proofErr w:type="spellStart"/>
      <w:r w:rsidRPr="00352A33">
        <w:rPr>
          <w:rFonts w:eastAsia="Calibri"/>
          <w:sz w:val="20"/>
        </w:rPr>
        <w:t>that</w:t>
      </w:r>
      <w:proofErr w:type="spellEnd"/>
      <w:r w:rsidRPr="00352A33">
        <w:rPr>
          <w:rFonts w:eastAsia="Calibri"/>
          <w:sz w:val="20"/>
        </w:rPr>
        <w:t xml:space="preserve"> </w:t>
      </w:r>
      <w:proofErr w:type="spellStart"/>
      <w:r w:rsidRPr="00352A33">
        <w:rPr>
          <w:rFonts w:eastAsia="Calibri"/>
          <w:sz w:val="20"/>
        </w:rPr>
        <w:t>represent</w:t>
      </w:r>
      <w:proofErr w:type="spellEnd"/>
      <w:r w:rsidRPr="00352A33">
        <w:rPr>
          <w:rFonts w:eastAsia="Calibri"/>
          <w:sz w:val="20"/>
        </w:rPr>
        <w:t xml:space="preserve"> </w:t>
      </w:r>
      <w:proofErr w:type="spellStart"/>
      <w:r w:rsidRPr="00352A33">
        <w:rPr>
          <w:rFonts w:eastAsia="Calibri"/>
          <w:sz w:val="20"/>
        </w:rPr>
        <w:t>ethnic</w:t>
      </w:r>
      <w:proofErr w:type="spellEnd"/>
      <w:r w:rsidRPr="00352A33">
        <w:rPr>
          <w:rFonts w:eastAsia="Calibri"/>
          <w:sz w:val="20"/>
        </w:rPr>
        <w:t xml:space="preserve"> and </w:t>
      </w:r>
      <w:proofErr w:type="spellStart"/>
      <w:r w:rsidRPr="00352A33">
        <w:rPr>
          <w:rFonts w:eastAsia="Calibri"/>
          <w:sz w:val="20"/>
        </w:rPr>
        <w:t>racial</w:t>
      </w:r>
      <w:proofErr w:type="spellEnd"/>
      <w:r w:rsidRPr="00352A33">
        <w:rPr>
          <w:rFonts w:eastAsia="Calibri"/>
          <w:sz w:val="20"/>
        </w:rPr>
        <w:t xml:space="preserve"> </w:t>
      </w:r>
      <w:proofErr w:type="spellStart"/>
      <w:r w:rsidRPr="00352A33">
        <w:rPr>
          <w:rFonts w:eastAsia="Calibri"/>
          <w:sz w:val="20"/>
        </w:rPr>
        <w:t>groups</w:t>
      </w:r>
      <w:proofErr w:type="spellEnd"/>
      <w:r w:rsidRPr="00352A33">
        <w:rPr>
          <w:rFonts w:eastAsia="Calibri"/>
          <w:sz w:val="20"/>
        </w:rPr>
        <w:t xml:space="preserve"> in the United States. </w:t>
      </w:r>
      <w:proofErr w:type="spellStart"/>
      <w:r w:rsidRPr="00352A33">
        <w:rPr>
          <w:rFonts w:eastAsia="Calibri"/>
          <w:i/>
          <w:iCs/>
          <w:sz w:val="20"/>
        </w:rPr>
        <w:t>Psychology</w:t>
      </w:r>
      <w:proofErr w:type="spellEnd"/>
      <w:r w:rsidRPr="00352A33">
        <w:rPr>
          <w:rFonts w:eastAsia="Calibri"/>
          <w:i/>
          <w:iCs/>
          <w:sz w:val="20"/>
        </w:rPr>
        <w:t xml:space="preserve"> of Popular Media Culture</w:t>
      </w:r>
      <w:r w:rsidRPr="00352A33">
        <w:rPr>
          <w:rFonts w:eastAsia="Calibri"/>
          <w:sz w:val="20"/>
        </w:rPr>
        <w:t>, </w:t>
      </w:r>
      <w:r w:rsidRPr="00352A33">
        <w:rPr>
          <w:rFonts w:eastAsia="Calibri"/>
          <w:i/>
          <w:iCs/>
          <w:sz w:val="20"/>
        </w:rPr>
        <w:t>8</w:t>
      </w:r>
      <w:r w:rsidRPr="00352A33">
        <w:rPr>
          <w:rFonts w:eastAsia="Calibri"/>
          <w:sz w:val="20"/>
        </w:rPr>
        <w:t>(3), 207–217. </w:t>
      </w:r>
      <w:hyperlink r:id="rId12" w:tgtFrame="_blank" w:history="1">
        <w:r w:rsidRPr="00352A33">
          <w:rPr>
            <w:rStyle w:val="Kpr"/>
            <w:rFonts w:eastAsia="Calibri"/>
            <w:sz w:val="20"/>
          </w:rPr>
          <w:t>https://doi.org/10.1037/ppm0000185</w:t>
        </w:r>
      </w:hyperlink>
    </w:p>
    <w:p w14:paraId="043C7295" w14:textId="70397438" w:rsidR="00352A33" w:rsidRPr="00352A33" w:rsidRDefault="0058520F" w:rsidP="00352A33">
      <w:pPr>
        <w:spacing w:after="120"/>
        <w:ind w:left="709" w:hanging="709"/>
        <w:jc w:val="center"/>
        <w:rPr>
          <w:rFonts w:eastAsia="Calibri"/>
          <w:b/>
          <w:sz w:val="20"/>
        </w:rPr>
      </w:pPr>
      <w:r>
        <w:rPr>
          <w:rFonts w:eastAsia="Calibri"/>
          <w:b/>
          <w:sz w:val="20"/>
        </w:rPr>
        <w:t>Gazete Yazısı</w:t>
      </w:r>
    </w:p>
    <w:p w14:paraId="2D3E9A2E" w14:textId="28C07459" w:rsidR="00352A33" w:rsidRDefault="00352A33" w:rsidP="00352A33">
      <w:pPr>
        <w:spacing w:after="120"/>
        <w:ind w:left="709" w:hanging="709"/>
        <w:jc w:val="both"/>
        <w:rPr>
          <w:rFonts w:eastAsia="Calibri"/>
          <w:sz w:val="20"/>
        </w:rPr>
      </w:pPr>
      <w:proofErr w:type="spellStart"/>
      <w:r w:rsidRPr="00352A33">
        <w:rPr>
          <w:rFonts w:eastAsia="Calibri"/>
          <w:sz w:val="20"/>
        </w:rPr>
        <w:t>Carey</w:t>
      </w:r>
      <w:proofErr w:type="spellEnd"/>
      <w:r w:rsidRPr="00352A33">
        <w:rPr>
          <w:rFonts w:eastAsia="Calibri"/>
          <w:sz w:val="20"/>
        </w:rPr>
        <w:t xml:space="preserve">, B. (2019, </w:t>
      </w:r>
      <w:proofErr w:type="spellStart"/>
      <w:r w:rsidRPr="00352A33">
        <w:rPr>
          <w:rFonts w:eastAsia="Calibri"/>
          <w:sz w:val="20"/>
        </w:rPr>
        <w:t>March</w:t>
      </w:r>
      <w:proofErr w:type="spellEnd"/>
      <w:r w:rsidRPr="00352A33">
        <w:rPr>
          <w:rFonts w:eastAsia="Calibri"/>
          <w:sz w:val="20"/>
        </w:rPr>
        <w:t xml:space="preserve"> 22). Can </w:t>
      </w:r>
      <w:proofErr w:type="spellStart"/>
      <w:r w:rsidRPr="00352A33">
        <w:rPr>
          <w:rFonts w:eastAsia="Calibri"/>
          <w:sz w:val="20"/>
        </w:rPr>
        <w:t>we</w:t>
      </w:r>
      <w:proofErr w:type="spellEnd"/>
      <w:r w:rsidRPr="00352A33">
        <w:rPr>
          <w:rFonts w:eastAsia="Calibri"/>
          <w:sz w:val="20"/>
        </w:rPr>
        <w:t xml:space="preserve"> </w:t>
      </w:r>
      <w:proofErr w:type="spellStart"/>
      <w:r w:rsidRPr="00352A33">
        <w:rPr>
          <w:rFonts w:eastAsia="Calibri"/>
          <w:sz w:val="20"/>
        </w:rPr>
        <w:t>get</w:t>
      </w:r>
      <w:proofErr w:type="spellEnd"/>
      <w:r w:rsidRPr="00352A33">
        <w:rPr>
          <w:rFonts w:eastAsia="Calibri"/>
          <w:sz w:val="20"/>
        </w:rPr>
        <w:t xml:space="preserve"> </w:t>
      </w:r>
      <w:proofErr w:type="spellStart"/>
      <w:r w:rsidRPr="00352A33">
        <w:rPr>
          <w:rFonts w:eastAsia="Calibri"/>
          <w:sz w:val="20"/>
        </w:rPr>
        <w:t>better</w:t>
      </w:r>
      <w:proofErr w:type="spellEnd"/>
      <w:r w:rsidRPr="00352A33">
        <w:rPr>
          <w:rFonts w:eastAsia="Calibri"/>
          <w:sz w:val="20"/>
        </w:rPr>
        <w:t xml:space="preserve"> at </w:t>
      </w:r>
      <w:proofErr w:type="spellStart"/>
      <w:r w:rsidRPr="00352A33">
        <w:rPr>
          <w:rFonts w:eastAsia="Calibri"/>
          <w:sz w:val="20"/>
        </w:rPr>
        <w:t>forgetting</w:t>
      </w:r>
      <w:proofErr w:type="spellEnd"/>
      <w:r w:rsidRPr="00352A33">
        <w:rPr>
          <w:rFonts w:eastAsia="Calibri"/>
          <w:sz w:val="20"/>
        </w:rPr>
        <w:t>? </w:t>
      </w:r>
      <w:r w:rsidRPr="00352A33">
        <w:rPr>
          <w:rFonts w:eastAsia="Calibri"/>
          <w:i/>
          <w:iCs/>
          <w:sz w:val="20"/>
        </w:rPr>
        <w:t>The New York Times</w:t>
      </w:r>
      <w:r w:rsidRPr="00352A33">
        <w:rPr>
          <w:rFonts w:eastAsia="Calibri"/>
          <w:sz w:val="20"/>
        </w:rPr>
        <w:t>. </w:t>
      </w:r>
      <w:hyperlink r:id="rId13" w:tgtFrame="_blank" w:history="1">
        <w:r w:rsidRPr="00352A33">
          <w:rPr>
            <w:rStyle w:val="Kpr"/>
            <w:rFonts w:eastAsia="Calibri"/>
            <w:sz w:val="20"/>
          </w:rPr>
          <w:t>https://www.nytimes.com/2019/03/22/health/memory-forgetting-psychology.html</w:t>
        </w:r>
      </w:hyperlink>
    </w:p>
    <w:p w14:paraId="7A1B884A" w14:textId="4F94118B" w:rsidR="00352A33" w:rsidRPr="00352A33" w:rsidRDefault="0058520F" w:rsidP="00352A33">
      <w:pPr>
        <w:spacing w:after="120"/>
        <w:ind w:left="709" w:hanging="709"/>
        <w:jc w:val="center"/>
        <w:rPr>
          <w:rFonts w:eastAsia="Calibri"/>
          <w:b/>
          <w:sz w:val="20"/>
        </w:rPr>
      </w:pPr>
      <w:r>
        <w:rPr>
          <w:rFonts w:eastAsia="Calibri"/>
          <w:b/>
          <w:sz w:val="20"/>
        </w:rPr>
        <w:t>Blog</w:t>
      </w:r>
    </w:p>
    <w:p w14:paraId="0D4866BD" w14:textId="589FD437" w:rsidR="00352A33" w:rsidRDefault="00352A33" w:rsidP="00352A33">
      <w:pPr>
        <w:spacing w:after="120"/>
        <w:ind w:left="709" w:hanging="709"/>
        <w:jc w:val="both"/>
        <w:rPr>
          <w:rFonts w:eastAsia="Calibri"/>
          <w:sz w:val="20"/>
        </w:rPr>
      </w:pPr>
      <w:proofErr w:type="spellStart"/>
      <w:r w:rsidRPr="00352A33">
        <w:rPr>
          <w:rFonts w:eastAsia="Calibri"/>
          <w:sz w:val="20"/>
        </w:rPr>
        <w:t>Ouellette</w:t>
      </w:r>
      <w:proofErr w:type="spellEnd"/>
      <w:r w:rsidRPr="00352A33">
        <w:rPr>
          <w:rFonts w:eastAsia="Calibri"/>
          <w:sz w:val="20"/>
        </w:rPr>
        <w:t xml:space="preserve">, J. (2019, </w:t>
      </w:r>
      <w:proofErr w:type="spellStart"/>
      <w:r w:rsidRPr="00352A33">
        <w:rPr>
          <w:rFonts w:eastAsia="Calibri"/>
          <w:sz w:val="20"/>
        </w:rPr>
        <w:t>November</w:t>
      </w:r>
      <w:proofErr w:type="spellEnd"/>
      <w:r w:rsidRPr="00352A33">
        <w:rPr>
          <w:rFonts w:eastAsia="Calibri"/>
          <w:sz w:val="20"/>
        </w:rPr>
        <w:t xml:space="preserve"> 15). </w:t>
      </w:r>
      <w:proofErr w:type="spellStart"/>
      <w:r w:rsidRPr="00352A33">
        <w:rPr>
          <w:rFonts w:eastAsia="Calibri"/>
          <w:sz w:val="20"/>
        </w:rPr>
        <w:t>Physicists</w:t>
      </w:r>
      <w:proofErr w:type="spellEnd"/>
      <w:r w:rsidRPr="00352A33">
        <w:rPr>
          <w:rFonts w:eastAsia="Calibri"/>
          <w:sz w:val="20"/>
        </w:rPr>
        <w:t xml:space="preserve"> </w:t>
      </w:r>
      <w:proofErr w:type="spellStart"/>
      <w:r w:rsidRPr="00352A33">
        <w:rPr>
          <w:rFonts w:eastAsia="Calibri"/>
          <w:sz w:val="20"/>
        </w:rPr>
        <w:t>capture</w:t>
      </w:r>
      <w:proofErr w:type="spellEnd"/>
      <w:r w:rsidRPr="00352A33">
        <w:rPr>
          <w:rFonts w:eastAsia="Calibri"/>
          <w:sz w:val="20"/>
        </w:rPr>
        <w:t xml:space="preserve"> first </w:t>
      </w:r>
      <w:proofErr w:type="spellStart"/>
      <w:r w:rsidRPr="00352A33">
        <w:rPr>
          <w:rFonts w:eastAsia="Calibri"/>
          <w:sz w:val="20"/>
        </w:rPr>
        <w:t>footage</w:t>
      </w:r>
      <w:proofErr w:type="spellEnd"/>
      <w:r w:rsidRPr="00352A33">
        <w:rPr>
          <w:rFonts w:eastAsia="Calibri"/>
          <w:sz w:val="20"/>
        </w:rPr>
        <w:t xml:space="preserve"> of </w:t>
      </w:r>
      <w:proofErr w:type="spellStart"/>
      <w:r w:rsidRPr="00352A33">
        <w:rPr>
          <w:rFonts w:eastAsia="Calibri"/>
          <w:sz w:val="20"/>
        </w:rPr>
        <w:t>quantum</w:t>
      </w:r>
      <w:proofErr w:type="spellEnd"/>
      <w:r w:rsidRPr="00352A33">
        <w:rPr>
          <w:rFonts w:eastAsia="Calibri"/>
          <w:sz w:val="20"/>
        </w:rPr>
        <w:t xml:space="preserve"> </w:t>
      </w:r>
      <w:proofErr w:type="spellStart"/>
      <w:r w:rsidRPr="00352A33">
        <w:rPr>
          <w:rFonts w:eastAsia="Calibri"/>
          <w:sz w:val="20"/>
        </w:rPr>
        <w:t>knots</w:t>
      </w:r>
      <w:proofErr w:type="spellEnd"/>
      <w:r w:rsidRPr="00352A33">
        <w:rPr>
          <w:rFonts w:eastAsia="Calibri"/>
          <w:sz w:val="20"/>
        </w:rPr>
        <w:t xml:space="preserve"> </w:t>
      </w:r>
      <w:proofErr w:type="spellStart"/>
      <w:r w:rsidRPr="00352A33">
        <w:rPr>
          <w:rFonts w:eastAsia="Calibri"/>
          <w:sz w:val="20"/>
        </w:rPr>
        <w:t>unraveling</w:t>
      </w:r>
      <w:proofErr w:type="spellEnd"/>
      <w:r w:rsidRPr="00352A33">
        <w:rPr>
          <w:rFonts w:eastAsia="Calibri"/>
          <w:sz w:val="20"/>
        </w:rPr>
        <w:t xml:space="preserve"> in </w:t>
      </w:r>
      <w:proofErr w:type="spellStart"/>
      <w:r w:rsidRPr="00352A33">
        <w:rPr>
          <w:rFonts w:eastAsia="Calibri"/>
          <w:sz w:val="20"/>
        </w:rPr>
        <w:t>superfluid</w:t>
      </w:r>
      <w:proofErr w:type="spellEnd"/>
      <w:r w:rsidRPr="00352A33">
        <w:rPr>
          <w:rFonts w:eastAsia="Calibri"/>
          <w:sz w:val="20"/>
        </w:rPr>
        <w:t>. </w:t>
      </w:r>
      <w:r w:rsidRPr="00352A33">
        <w:rPr>
          <w:rFonts w:eastAsia="Calibri"/>
          <w:i/>
          <w:iCs/>
          <w:sz w:val="20"/>
        </w:rPr>
        <w:t>Ars Technica</w:t>
      </w:r>
      <w:r w:rsidRPr="00352A33">
        <w:rPr>
          <w:rFonts w:eastAsia="Calibri"/>
          <w:sz w:val="20"/>
        </w:rPr>
        <w:t>. </w:t>
      </w:r>
      <w:hyperlink r:id="rId14" w:tgtFrame="_blank" w:history="1">
        <w:r w:rsidRPr="00352A33">
          <w:rPr>
            <w:rStyle w:val="Kpr"/>
            <w:rFonts w:eastAsia="Calibri"/>
            <w:sz w:val="20"/>
          </w:rPr>
          <w:t>https://arstechnica.com/science/2019/11/study-you-can-tie-a-quantum-knot-in-a-superfluid-but-it-will-soon-untie-itself/</w:t>
        </w:r>
      </w:hyperlink>
    </w:p>
    <w:p w14:paraId="25FF9C4F" w14:textId="2D0B6C88" w:rsidR="0058520F" w:rsidRPr="0058520F" w:rsidRDefault="0058520F" w:rsidP="0058520F">
      <w:pPr>
        <w:spacing w:after="120"/>
        <w:ind w:left="709" w:hanging="709"/>
        <w:jc w:val="center"/>
        <w:rPr>
          <w:rFonts w:eastAsia="Calibri"/>
          <w:b/>
          <w:sz w:val="20"/>
        </w:rPr>
      </w:pPr>
      <w:r w:rsidRPr="0058520F">
        <w:rPr>
          <w:rFonts w:eastAsia="Calibri"/>
          <w:b/>
          <w:sz w:val="20"/>
        </w:rPr>
        <w:t>Tek</w:t>
      </w:r>
      <w:r>
        <w:rPr>
          <w:rFonts w:eastAsia="Calibri"/>
          <w:b/>
          <w:sz w:val="20"/>
        </w:rPr>
        <w:t>/Birden Fazla</w:t>
      </w:r>
      <w:r w:rsidRPr="0058520F">
        <w:rPr>
          <w:rFonts w:eastAsia="Calibri"/>
          <w:b/>
          <w:sz w:val="20"/>
        </w:rPr>
        <w:t xml:space="preserve"> Yazarlı Kitap</w:t>
      </w:r>
    </w:p>
    <w:p w14:paraId="5A1C38CC" w14:textId="77777777" w:rsidR="0058520F" w:rsidRPr="0058520F" w:rsidRDefault="0058520F" w:rsidP="0058520F">
      <w:pPr>
        <w:spacing w:after="120"/>
        <w:ind w:left="709" w:hanging="709"/>
        <w:jc w:val="both"/>
        <w:rPr>
          <w:rFonts w:eastAsia="Calibri"/>
          <w:sz w:val="20"/>
        </w:rPr>
      </w:pPr>
      <w:r w:rsidRPr="0058520F">
        <w:rPr>
          <w:rFonts w:eastAsia="Calibri"/>
          <w:sz w:val="20"/>
        </w:rPr>
        <w:t>Jackson, L. M. (2019). </w:t>
      </w:r>
      <w:r w:rsidRPr="0058520F">
        <w:rPr>
          <w:rFonts w:eastAsia="Calibri"/>
          <w:i/>
          <w:iCs/>
          <w:sz w:val="20"/>
        </w:rPr>
        <w:t xml:space="preserve">The </w:t>
      </w:r>
      <w:proofErr w:type="spellStart"/>
      <w:r w:rsidRPr="0058520F">
        <w:rPr>
          <w:rFonts w:eastAsia="Calibri"/>
          <w:i/>
          <w:iCs/>
          <w:sz w:val="20"/>
        </w:rPr>
        <w:t>psychology</w:t>
      </w:r>
      <w:proofErr w:type="spellEnd"/>
      <w:r w:rsidRPr="0058520F">
        <w:rPr>
          <w:rFonts w:eastAsia="Calibri"/>
          <w:i/>
          <w:iCs/>
          <w:sz w:val="20"/>
        </w:rPr>
        <w:t xml:space="preserve"> of </w:t>
      </w:r>
      <w:proofErr w:type="spellStart"/>
      <w:r w:rsidRPr="0058520F">
        <w:rPr>
          <w:rFonts w:eastAsia="Calibri"/>
          <w:i/>
          <w:iCs/>
          <w:sz w:val="20"/>
        </w:rPr>
        <w:t>prejudice</w:t>
      </w:r>
      <w:proofErr w:type="spellEnd"/>
      <w:r w:rsidRPr="0058520F">
        <w:rPr>
          <w:rFonts w:eastAsia="Calibri"/>
          <w:i/>
          <w:iCs/>
          <w:sz w:val="20"/>
        </w:rPr>
        <w:t xml:space="preserve">: From </w:t>
      </w:r>
      <w:proofErr w:type="spellStart"/>
      <w:r w:rsidRPr="0058520F">
        <w:rPr>
          <w:rFonts w:eastAsia="Calibri"/>
          <w:i/>
          <w:iCs/>
          <w:sz w:val="20"/>
        </w:rPr>
        <w:t>attitudes</w:t>
      </w:r>
      <w:proofErr w:type="spellEnd"/>
      <w:r w:rsidRPr="0058520F">
        <w:rPr>
          <w:rFonts w:eastAsia="Calibri"/>
          <w:i/>
          <w:iCs/>
          <w:sz w:val="20"/>
        </w:rPr>
        <w:t xml:space="preserve"> to </w:t>
      </w:r>
      <w:proofErr w:type="spellStart"/>
      <w:r w:rsidRPr="0058520F">
        <w:rPr>
          <w:rFonts w:eastAsia="Calibri"/>
          <w:i/>
          <w:iCs/>
          <w:sz w:val="20"/>
        </w:rPr>
        <w:t>social</w:t>
      </w:r>
      <w:proofErr w:type="spellEnd"/>
      <w:r w:rsidRPr="0058520F">
        <w:rPr>
          <w:rFonts w:eastAsia="Calibri"/>
          <w:i/>
          <w:iCs/>
          <w:sz w:val="20"/>
        </w:rPr>
        <w:t xml:space="preserve"> </w:t>
      </w:r>
      <w:proofErr w:type="spellStart"/>
      <w:r w:rsidRPr="0058520F">
        <w:rPr>
          <w:rFonts w:eastAsia="Calibri"/>
          <w:i/>
          <w:iCs/>
          <w:sz w:val="20"/>
        </w:rPr>
        <w:t>action</w:t>
      </w:r>
      <w:proofErr w:type="spellEnd"/>
      <w:r w:rsidRPr="0058520F">
        <w:rPr>
          <w:rFonts w:eastAsia="Calibri"/>
          <w:sz w:val="20"/>
        </w:rPr>
        <w:t xml:space="preserve"> (2nd ed.). American </w:t>
      </w:r>
      <w:proofErr w:type="spellStart"/>
      <w:r w:rsidRPr="0058520F">
        <w:rPr>
          <w:rFonts w:eastAsia="Calibri"/>
          <w:sz w:val="20"/>
        </w:rPr>
        <w:t>Psychological</w:t>
      </w:r>
      <w:proofErr w:type="spellEnd"/>
      <w:r w:rsidRPr="0058520F">
        <w:rPr>
          <w:rFonts w:eastAsia="Calibri"/>
          <w:sz w:val="20"/>
        </w:rPr>
        <w:t xml:space="preserve"> Association. </w:t>
      </w:r>
      <w:hyperlink r:id="rId15" w:tgtFrame="_blank" w:history="1">
        <w:r w:rsidRPr="0058520F">
          <w:rPr>
            <w:rStyle w:val="Kpr"/>
            <w:rFonts w:eastAsia="Calibri"/>
            <w:sz w:val="20"/>
          </w:rPr>
          <w:t>https://doi.org/10.1037/0000168-000</w:t>
        </w:r>
      </w:hyperlink>
    </w:p>
    <w:p w14:paraId="069D3A05" w14:textId="4E132042" w:rsidR="0058520F" w:rsidRDefault="0058520F" w:rsidP="00352A33">
      <w:pPr>
        <w:spacing w:after="120"/>
        <w:ind w:left="709" w:hanging="709"/>
        <w:jc w:val="both"/>
        <w:rPr>
          <w:rFonts w:eastAsia="Calibri"/>
          <w:sz w:val="20"/>
        </w:rPr>
      </w:pPr>
      <w:proofErr w:type="spellStart"/>
      <w:r w:rsidRPr="0058520F">
        <w:rPr>
          <w:rFonts w:eastAsia="Calibri"/>
          <w:sz w:val="20"/>
        </w:rPr>
        <w:t>Sapolsky</w:t>
      </w:r>
      <w:proofErr w:type="spellEnd"/>
      <w:r w:rsidRPr="0058520F">
        <w:rPr>
          <w:rFonts w:eastAsia="Calibri"/>
          <w:sz w:val="20"/>
        </w:rPr>
        <w:t>, R. M. (2017). </w:t>
      </w:r>
      <w:proofErr w:type="spellStart"/>
      <w:r w:rsidRPr="0058520F">
        <w:rPr>
          <w:rFonts w:eastAsia="Calibri"/>
          <w:i/>
          <w:iCs/>
          <w:sz w:val="20"/>
        </w:rPr>
        <w:t>Behave</w:t>
      </w:r>
      <w:proofErr w:type="spellEnd"/>
      <w:r w:rsidRPr="0058520F">
        <w:rPr>
          <w:rFonts w:eastAsia="Calibri"/>
          <w:i/>
          <w:iCs/>
          <w:sz w:val="20"/>
        </w:rPr>
        <w:t xml:space="preserve">: The </w:t>
      </w:r>
      <w:proofErr w:type="spellStart"/>
      <w:r w:rsidRPr="0058520F">
        <w:rPr>
          <w:rFonts w:eastAsia="Calibri"/>
          <w:i/>
          <w:iCs/>
          <w:sz w:val="20"/>
        </w:rPr>
        <w:t>biology</w:t>
      </w:r>
      <w:proofErr w:type="spellEnd"/>
      <w:r w:rsidRPr="0058520F">
        <w:rPr>
          <w:rFonts w:eastAsia="Calibri"/>
          <w:i/>
          <w:iCs/>
          <w:sz w:val="20"/>
        </w:rPr>
        <w:t xml:space="preserve"> of </w:t>
      </w:r>
      <w:proofErr w:type="spellStart"/>
      <w:r w:rsidRPr="0058520F">
        <w:rPr>
          <w:rFonts w:eastAsia="Calibri"/>
          <w:i/>
          <w:iCs/>
          <w:sz w:val="20"/>
        </w:rPr>
        <w:t>humans</w:t>
      </w:r>
      <w:proofErr w:type="spellEnd"/>
      <w:r w:rsidRPr="0058520F">
        <w:rPr>
          <w:rFonts w:eastAsia="Calibri"/>
          <w:i/>
          <w:iCs/>
          <w:sz w:val="20"/>
        </w:rPr>
        <w:t xml:space="preserve"> at </w:t>
      </w:r>
      <w:proofErr w:type="spellStart"/>
      <w:r w:rsidRPr="0058520F">
        <w:rPr>
          <w:rFonts w:eastAsia="Calibri"/>
          <w:i/>
          <w:iCs/>
          <w:sz w:val="20"/>
        </w:rPr>
        <w:t>our</w:t>
      </w:r>
      <w:proofErr w:type="spellEnd"/>
      <w:r w:rsidRPr="0058520F">
        <w:rPr>
          <w:rFonts w:eastAsia="Calibri"/>
          <w:i/>
          <w:iCs/>
          <w:sz w:val="20"/>
        </w:rPr>
        <w:t xml:space="preserve"> </w:t>
      </w:r>
      <w:proofErr w:type="spellStart"/>
      <w:r w:rsidRPr="0058520F">
        <w:rPr>
          <w:rFonts w:eastAsia="Calibri"/>
          <w:i/>
          <w:iCs/>
          <w:sz w:val="20"/>
        </w:rPr>
        <w:t>best</w:t>
      </w:r>
      <w:proofErr w:type="spellEnd"/>
      <w:r w:rsidRPr="0058520F">
        <w:rPr>
          <w:rFonts w:eastAsia="Calibri"/>
          <w:i/>
          <w:iCs/>
          <w:sz w:val="20"/>
        </w:rPr>
        <w:t xml:space="preserve"> and </w:t>
      </w:r>
      <w:proofErr w:type="spellStart"/>
      <w:r w:rsidRPr="0058520F">
        <w:rPr>
          <w:rFonts w:eastAsia="Calibri"/>
          <w:i/>
          <w:iCs/>
          <w:sz w:val="20"/>
        </w:rPr>
        <w:t>worst</w:t>
      </w:r>
      <w:proofErr w:type="spellEnd"/>
      <w:r w:rsidRPr="0058520F">
        <w:rPr>
          <w:rFonts w:eastAsia="Calibri"/>
          <w:sz w:val="20"/>
        </w:rPr>
        <w:t xml:space="preserve">. </w:t>
      </w:r>
      <w:proofErr w:type="spellStart"/>
      <w:r w:rsidRPr="0058520F">
        <w:rPr>
          <w:rFonts w:eastAsia="Calibri"/>
          <w:sz w:val="20"/>
        </w:rPr>
        <w:t>Penguin</w:t>
      </w:r>
      <w:proofErr w:type="spellEnd"/>
      <w:r w:rsidRPr="0058520F">
        <w:rPr>
          <w:rFonts w:eastAsia="Calibri"/>
          <w:sz w:val="20"/>
        </w:rPr>
        <w:t xml:space="preserve"> Books.</w:t>
      </w:r>
    </w:p>
    <w:p w14:paraId="4EC95C77" w14:textId="0426914A" w:rsidR="0058520F" w:rsidRDefault="0058520F" w:rsidP="00352A33">
      <w:pPr>
        <w:spacing w:after="120"/>
        <w:ind w:left="709" w:hanging="709"/>
        <w:jc w:val="both"/>
        <w:rPr>
          <w:rFonts w:eastAsia="Calibri"/>
          <w:sz w:val="20"/>
        </w:rPr>
      </w:pPr>
      <w:proofErr w:type="spellStart"/>
      <w:r w:rsidRPr="0058520F">
        <w:rPr>
          <w:rFonts w:eastAsia="Calibri"/>
          <w:sz w:val="20"/>
        </w:rPr>
        <w:t>Svendsen</w:t>
      </w:r>
      <w:proofErr w:type="spellEnd"/>
      <w:r w:rsidRPr="0058520F">
        <w:rPr>
          <w:rFonts w:eastAsia="Calibri"/>
          <w:sz w:val="20"/>
        </w:rPr>
        <w:t xml:space="preserve">, S., &amp; </w:t>
      </w:r>
      <w:proofErr w:type="spellStart"/>
      <w:r w:rsidRPr="0058520F">
        <w:rPr>
          <w:rFonts w:eastAsia="Calibri"/>
          <w:sz w:val="20"/>
        </w:rPr>
        <w:t>Løber</w:t>
      </w:r>
      <w:proofErr w:type="spellEnd"/>
      <w:r w:rsidRPr="0058520F">
        <w:rPr>
          <w:rFonts w:eastAsia="Calibri"/>
          <w:sz w:val="20"/>
        </w:rPr>
        <w:t>, L. (2020). </w:t>
      </w:r>
      <w:r w:rsidRPr="0058520F">
        <w:rPr>
          <w:rFonts w:eastAsia="Calibri"/>
          <w:i/>
          <w:iCs/>
          <w:sz w:val="20"/>
        </w:rPr>
        <w:t xml:space="preserve">The </w:t>
      </w:r>
      <w:proofErr w:type="spellStart"/>
      <w:r w:rsidRPr="0058520F">
        <w:rPr>
          <w:rFonts w:eastAsia="Calibri"/>
          <w:i/>
          <w:iCs/>
          <w:sz w:val="20"/>
        </w:rPr>
        <w:t>big</w:t>
      </w:r>
      <w:proofErr w:type="spellEnd"/>
      <w:r w:rsidRPr="0058520F">
        <w:rPr>
          <w:rFonts w:eastAsia="Calibri"/>
          <w:i/>
          <w:iCs/>
          <w:sz w:val="20"/>
        </w:rPr>
        <w:t xml:space="preserve"> </w:t>
      </w:r>
      <w:proofErr w:type="spellStart"/>
      <w:r w:rsidRPr="0058520F">
        <w:rPr>
          <w:rFonts w:eastAsia="Calibri"/>
          <w:i/>
          <w:iCs/>
          <w:sz w:val="20"/>
        </w:rPr>
        <w:t>picture</w:t>
      </w:r>
      <w:proofErr w:type="spellEnd"/>
      <w:r w:rsidRPr="0058520F">
        <w:rPr>
          <w:rFonts w:eastAsia="Calibri"/>
          <w:i/>
          <w:iCs/>
          <w:sz w:val="20"/>
        </w:rPr>
        <w:t xml:space="preserve">/Academic </w:t>
      </w:r>
      <w:proofErr w:type="spellStart"/>
      <w:r w:rsidRPr="0058520F">
        <w:rPr>
          <w:rFonts w:eastAsia="Calibri"/>
          <w:i/>
          <w:iCs/>
          <w:sz w:val="20"/>
        </w:rPr>
        <w:t>writing</w:t>
      </w:r>
      <w:proofErr w:type="spellEnd"/>
      <w:r w:rsidRPr="0058520F">
        <w:rPr>
          <w:rFonts w:eastAsia="Calibri"/>
          <w:i/>
          <w:iCs/>
          <w:sz w:val="20"/>
        </w:rPr>
        <w:t xml:space="preserve">: The </w:t>
      </w:r>
      <w:proofErr w:type="spellStart"/>
      <w:r w:rsidRPr="0058520F">
        <w:rPr>
          <w:rFonts w:eastAsia="Calibri"/>
          <w:i/>
          <w:iCs/>
          <w:sz w:val="20"/>
        </w:rPr>
        <w:t>one-hour</w:t>
      </w:r>
      <w:proofErr w:type="spellEnd"/>
      <w:r w:rsidRPr="0058520F">
        <w:rPr>
          <w:rFonts w:eastAsia="Calibri"/>
          <w:i/>
          <w:iCs/>
          <w:sz w:val="20"/>
        </w:rPr>
        <w:t xml:space="preserve"> </w:t>
      </w:r>
      <w:proofErr w:type="spellStart"/>
      <w:r w:rsidRPr="0058520F">
        <w:rPr>
          <w:rFonts w:eastAsia="Calibri"/>
          <w:i/>
          <w:iCs/>
          <w:sz w:val="20"/>
        </w:rPr>
        <w:t>guide</w:t>
      </w:r>
      <w:proofErr w:type="spellEnd"/>
      <w:r w:rsidRPr="0058520F">
        <w:rPr>
          <w:rFonts w:eastAsia="Calibri"/>
          <w:sz w:val="20"/>
        </w:rPr>
        <w:t xml:space="preserve"> (3rd </w:t>
      </w:r>
      <w:proofErr w:type="spellStart"/>
      <w:r w:rsidRPr="0058520F">
        <w:rPr>
          <w:rFonts w:eastAsia="Calibri"/>
          <w:sz w:val="20"/>
        </w:rPr>
        <w:t>digital</w:t>
      </w:r>
      <w:proofErr w:type="spellEnd"/>
      <w:r w:rsidRPr="0058520F">
        <w:rPr>
          <w:rFonts w:eastAsia="Calibri"/>
          <w:sz w:val="20"/>
        </w:rPr>
        <w:t xml:space="preserve"> ed.). Hans </w:t>
      </w:r>
      <w:proofErr w:type="spellStart"/>
      <w:r w:rsidRPr="0058520F">
        <w:rPr>
          <w:rFonts w:eastAsia="Calibri"/>
          <w:sz w:val="20"/>
        </w:rPr>
        <w:t>Reitzel</w:t>
      </w:r>
      <w:proofErr w:type="spellEnd"/>
      <w:r w:rsidRPr="0058520F">
        <w:rPr>
          <w:rFonts w:eastAsia="Calibri"/>
          <w:sz w:val="20"/>
        </w:rPr>
        <w:t xml:space="preserve"> Forlag. </w:t>
      </w:r>
      <w:hyperlink r:id="rId16" w:tgtFrame="_blank" w:history="1">
        <w:r w:rsidRPr="0058520F">
          <w:rPr>
            <w:rStyle w:val="Kpr"/>
            <w:rFonts w:eastAsia="Calibri"/>
            <w:sz w:val="20"/>
          </w:rPr>
          <w:t>https://thebigpicture-academicwriting.digi.hansreitzel.dk/</w:t>
        </w:r>
      </w:hyperlink>
    </w:p>
    <w:p w14:paraId="3E14B0E2" w14:textId="503B7031" w:rsidR="0058520F" w:rsidRPr="0058520F" w:rsidRDefault="0058520F" w:rsidP="0058520F">
      <w:pPr>
        <w:spacing w:after="120"/>
        <w:ind w:left="709" w:hanging="709"/>
        <w:jc w:val="center"/>
        <w:rPr>
          <w:rFonts w:eastAsia="Calibri"/>
          <w:b/>
          <w:sz w:val="20"/>
        </w:rPr>
      </w:pPr>
      <w:r w:rsidRPr="0058520F">
        <w:rPr>
          <w:rFonts w:eastAsia="Calibri"/>
          <w:b/>
          <w:sz w:val="20"/>
        </w:rPr>
        <w:t>Tek</w:t>
      </w:r>
      <w:r>
        <w:rPr>
          <w:rFonts w:eastAsia="Calibri"/>
          <w:b/>
          <w:sz w:val="20"/>
        </w:rPr>
        <w:t>/Birden Fazla</w:t>
      </w:r>
      <w:r w:rsidRPr="0058520F">
        <w:rPr>
          <w:rFonts w:eastAsia="Calibri"/>
          <w:b/>
          <w:sz w:val="20"/>
        </w:rPr>
        <w:t xml:space="preserve"> Editörlü Kitap</w:t>
      </w:r>
    </w:p>
    <w:p w14:paraId="3E08DFA8" w14:textId="0A8E6BBF" w:rsidR="0058520F" w:rsidRDefault="0058520F" w:rsidP="0058520F">
      <w:pPr>
        <w:spacing w:after="120"/>
        <w:ind w:left="709" w:hanging="709"/>
        <w:jc w:val="both"/>
        <w:rPr>
          <w:rFonts w:eastAsia="Calibri"/>
          <w:sz w:val="20"/>
        </w:rPr>
      </w:pPr>
      <w:proofErr w:type="spellStart"/>
      <w:r w:rsidRPr="0058520F">
        <w:rPr>
          <w:rFonts w:eastAsia="Calibri"/>
          <w:sz w:val="20"/>
        </w:rPr>
        <w:t>Kesharwani</w:t>
      </w:r>
      <w:proofErr w:type="spellEnd"/>
      <w:r w:rsidRPr="0058520F">
        <w:rPr>
          <w:rFonts w:eastAsia="Calibri"/>
          <w:sz w:val="20"/>
        </w:rPr>
        <w:t xml:space="preserve">, </w:t>
      </w:r>
      <w:r w:rsidR="000D06D6">
        <w:rPr>
          <w:rFonts w:eastAsia="Calibri"/>
          <w:sz w:val="20"/>
        </w:rPr>
        <w:t xml:space="preserve">P. </w:t>
      </w:r>
      <w:r w:rsidRPr="0058520F">
        <w:rPr>
          <w:rFonts w:eastAsia="Calibri"/>
          <w:sz w:val="20"/>
        </w:rPr>
        <w:t>(Ed.). (2020). </w:t>
      </w:r>
      <w:proofErr w:type="spellStart"/>
      <w:r w:rsidRPr="0058520F">
        <w:rPr>
          <w:rFonts w:eastAsia="Calibri"/>
          <w:i/>
          <w:iCs/>
          <w:sz w:val="20"/>
        </w:rPr>
        <w:t>Nanotechnology</w:t>
      </w:r>
      <w:proofErr w:type="spellEnd"/>
      <w:r w:rsidRPr="0058520F">
        <w:rPr>
          <w:rFonts w:eastAsia="Calibri"/>
          <w:i/>
          <w:iCs/>
          <w:sz w:val="20"/>
        </w:rPr>
        <w:t xml:space="preserve"> </w:t>
      </w:r>
      <w:proofErr w:type="spellStart"/>
      <w:r w:rsidRPr="0058520F">
        <w:rPr>
          <w:rFonts w:eastAsia="Calibri"/>
          <w:i/>
          <w:iCs/>
          <w:sz w:val="20"/>
        </w:rPr>
        <w:t>based</w:t>
      </w:r>
      <w:proofErr w:type="spellEnd"/>
      <w:r w:rsidRPr="0058520F">
        <w:rPr>
          <w:rFonts w:eastAsia="Calibri"/>
          <w:i/>
          <w:iCs/>
          <w:sz w:val="20"/>
        </w:rPr>
        <w:t xml:space="preserve"> </w:t>
      </w:r>
      <w:proofErr w:type="spellStart"/>
      <w:r w:rsidRPr="0058520F">
        <w:rPr>
          <w:rFonts w:eastAsia="Calibri"/>
          <w:i/>
          <w:iCs/>
          <w:sz w:val="20"/>
        </w:rPr>
        <w:t>approaches</w:t>
      </w:r>
      <w:proofErr w:type="spellEnd"/>
      <w:r w:rsidRPr="0058520F">
        <w:rPr>
          <w:rFonts w:eastAsia="Calibri"/>
          <w:i/>
          <w:iCs/>
          <w:sz w:val="20"/>
        </w:rPr>
        <w:t xml:space="preserve"> for </w:t>
      </w:r>
      <w:proofErr w:type="spellStart"/>
      <w:r w:rsidRPr="0058520F">
        <w:rPr>
          <w:rFonts w:eastAsia="Calibri"/>
          <w:i/>
          <w:iCs/>
          <w:sz w:val="20"/>
        </w:rPr>
        <w:t>tuberculosis</w:t>
      </w:r>
      <w:proofErr w:type="spellEnd"/>
      <w:r w:rsidRPr="0058520F">
        <w:rPr>
          <w:rFonts w:eastAsia="Calibri"/>
          <w:i/>
          <w:iCs/>
          <w:sz w:val="20"/>
        </w:rPr>
        <w:t xml:space="preserve"> </w:t>
      </w:r>
      <w:proofErr w:type="spellStart"/>
      <w:r w:rsidRPr="0058520F">
        <w:rPr>
          <w:rFonts w:eastAsia="Calibri"/>
          <w:i/>
          <w:iCs/>
          <w:sz w:val="20"/>
        </w:rPr>
        <w:t>treatment</w:t>
      </w:r>
      <w:proofErr w:type="spellEnd"/>
      <w:r w:rsidRPr="0058520F">
        <w:rPr>
          <w:rFonts w:eastAsia="Calibri"/>
          <w:sz w:val="20"/>
        </w:rPr>
        <w:t>. Academic Press.</w:t>
      </w:r>
    </w:p>
    <w:p w14:paraId="70B1E7A7" w14:textId="7EDD703A" w:rsidR="0058520F" w:rsidRPr="0058520F" w:rsidRDefault="0058520F" w:rsidP="0058520F">
      <w:pPr>
        <w:spacing w:after="120"/>
        <w:ind w:left="709" w:hanging="709"/>
        <w:jc w:val="both"/>
        <w:rPr>
          <w:rFonts w:eastAsia="Calibri"/>
          <w:sz w:val="20"/>
        </w:rPr>
      </w:pPr>
      <w:r w:rsidRPr="0058520F">
        <w:rPr>
          <w:rFonts w:eastAsia="Calibri"/>
          <w:sz w:val="20"/>
        </w:rPr>
        <w:t xml:space="preserve">Torino, G. C., </w:t>
      </w:r>
      <w:proofErr w:type="spellStart"/>
      <w:r w:rsidRPr="0058520F">
        <w:rPr>
          <w:rFonts w:eastAsia="Calibri"/>
          <w:sz w:val="20"/>
        </w:rPr>
        <w:t>Rivera</w:t>
      </w:r>
      <w:proofErr w:type="spellEnd"/>
      <w:r w:rsidRPr="0058520F">
        <w:rPr>
          <w:rFonts w:eastAsia="Calibri"/>
          <w:sz w:val="20"/>
        </w:rPr>
        <w:t xml:space="preserve">, D. P., </w:t>
      </w:r>
      <w:proofErr w:type="spellStart"/>
      <w:r w:rsidRPr="0058520F">
        <w:rPr>
          <w:rFonts w:eastAsia="Calibri"/>
          <w:sz w:val="20"/>
        </w:rPr>
        <w:t>Capodilupo</w:t>
      </w:r>
      <w:proofErr w:type="spellEnd"/>
      <w:r w:rsidRPr="0058520F">
        <w:rPr>
          <w:rFonts w:eastAsia="Calibri"/>
          <w:sz w:val="20"/>
        </w:rPr>
        <w:t xml:space="preserve">, C. M., </w:t>
      </w:r>
      <w:proofErr w:type="spellStart"/>
      <w:r w:rsidRPr="0058520F">
        <w:rPr>
          <w:rFonts w:eastAsia="Calibri"/>
          <w:sz w:val="20"/>
        </w:rPr>
        <w:t>Nadal</w:t>
      </w:r>
      <w:proofErr w:type="spellEnd"/>
      <w:r w:rsidRPr="0058520F">
        <w:rPr>
          <w:rFonts w:eastAsia="Calibri"/>
          <w:sz w:val="20"/>
        </w:rPr>
        <w:t xml:space="preserve">, K. L., &amp; </w:t>
      </w:r>
      <w:proofErr w:type="spellStart"/>
      <w:r w:rsidRPr="0058520F">
        <w:rPr>
          <w:rFonts w:eastAsia="Calibri"/>
          <w:sz w:val="20"/>
        </w:rPr>
        <w:t>Sue</w:t>
      </w:r>
      <w:proofErr w:type="spellEnd"/>
      <w:r w:rsidRPr="0058520F">
        <w:rPr>
          <w:rFonts w:eastAsia="Calibri"/>
          <w:sz w:val="20"/>
        </w:rPr>
        <w:t>, D. W. (</w:t>
      </w:r>
      <w:proofErr w:type="spellStart"/>
      <w:r w:rsidRPr="0058520F">
        <w:rPr>
          <w:rFonts w:eastAsia="Calibri"/>
          <w:sz w:val="20"/>
        </w:rPr>
        <w:t>Eds</w:t>
      </w:r>
      <w:proofErr w:type="spellEnd"/>
      <w:r w:rsidRPr="0058520F">
        <w:rPr>
          <w:rFonts w:eastAsia="Calibri"/>
          <w:sz w:val="20"/>
        </w:rPr>
        <w:t>.). (2019). </w:t>
      </w:r>
      <w:proofErr w:type="spellStart"/>
      <w:r w:rsidRPr="0058520F">
        <w:rPr>
          <w:rFonts w:eastAsia="Calibri"/>
          <w:i/>
          <w:iCs/>
          <w:sz w:val="20"/>
        </w:rPr>
        <w:t>Microaggression</w:t>
      </w:r>
      <w:proofErr w:type="spellEnd"/>
      <w:r w:rsidRPr="0058520F">
        <w:rPr>
          <w:rFonts w:eastAsia="Calibri"/>
          <w:i/>
          <w:iCs/>
          <w:sz w:val="20"/>
        </w:rPr>
        <w:t xml:space="preserve"> </w:t>
      </w:r>
      <w:proofErr w:type="spellStart"/>
      <w:r w:rsidRPr="0058520F">
        <w:rPr>
          <w:rFonts w:eastAsia="Calibri"/>
          <w:i/>
          <w:iCs/>
          <w:sz w:val="20"/>
        </w:rPr>
        <w:t>theory</w:t>
      </w:r>
      <w:proofErr w:type="spellEnd"/>
      <w:r w:rsidRPr="0058520F">
        <w:rPr>
          <w:rFonts w:eastAsia="Calibri"/>
          <w:i/>
          <w:iCs/>
          <w:sz w:val="20"/>
        </w:rPr>
        <w:t xml:space="preserve">: Influence and </w:t>
      </w:r>
      <w:proofErr w:type="spellStart"/>
      <w:r w:rsidRPr="0058520F">
        <w:rPr>
          <w:rFonts w:eastAsia="Calibri"/>
          <w:i/>
          <w:iCs/>
          <w:sz w:val="20"/>
        </w:rPr>
        <w:t>implications</w:t>
      </w:r>
      <w:proofErr w:type="spellEnd"/>
      <w:r w:rsidRPr="0058520F">
        <w:rPr>
          <w:rFonts w:eastAsia="Calibri"/>
          <w:sz w:val="20"/>
        </w:rPr>
        <w:t xml:space="preserve">. John </w:t>
      </w:r>
      <w:proofErr w:type="spellStart"/>
      <w:r w:rsidRPr="0058520F">
        <w:rPr>
          <w:rFonts w:eastAsia="Calibri"/>
          <w:sz w:val="20"/>
        </w:rPr>
        <w:t>Wiley</w:t>
      </w:r>
      <w:proofErr w:type="spellEnd"/>
      <w:r w:rsidRPr="0058520F">
        <w:rPr>
          <w:rFonts w:eastAsia="Calibri"/>
          <w:sz w:val="20"/>
        </w:rPr>
        <w:t xml:space="preserve"> &amp; Sons. </w:t>
      </w:r>
      <w:hyperlink r:id="rId17" w:tgtFrame="_blank" w:history="1">
        <w:r w:rsidRPr="0058520F">
          <w:rPr>
            <w:rStyle w:val="Kpr"/>
            <w:rFonts w:eastAsia="Calibri"/>
            <w:sz w:val="20"/>
          </w:rPr>
          <w:t>https://doi.org/10.1002/9781119466642</w:t>
        </w:r>
      </w:hyperlink>
    </w:p>
    <w:p w14:paraId="5F800318" w14:textId="1389C64E" w:rsidR="0058520F" w:rsidRPr="0058520F" w:rsidRDefault="0058520F" w:rsidP="0058520F">
      <w:pPr>
        <w:spacing w:after="120"/>
        <w:ind w:left="709" w:hanging="709"/>
        <w:jc w:val="center"/>
        <w:rPr>
          <w:rFonts w:eastAsia="Calibri"/>
          <w:b/>
          <w:sz w:val="20"/>
        </w:rPr>
      </w:pPr>
      <w:r w:rsidRPr="0058520F">
        <w:rPr>
          <w:rFonts w:eastAsia="Calibri"/>
          <w:b/>
          <w:sz w:val="20"/>
        </w:rPr>
        <w:t>Editörlü Kitapta Bölüm</w:t>
      </w:r>
    </w:p>
    <w:p w14:paraId="4D039B17" w14:textId="5D7310DF" w:rsidR="0058520F" w:rsidRDefault="0058520F" w:rsidP="0058520F">
      <w:pPr>
        <w:spacing w:after="120"/>
        <w:ind w:left="709" w:hanging="709"/>
        <w:jc w:val="both"/>
        <w:rPr>
          <w:rFonts w:eastAsia="Calibri"/>
          <w:sz w:val="20"/>
        </w:rPr>
      </w:pPr>
      <w:r w:rsidRPr="0058520F">
        <w:rPr>
          <w:rFonts w:eastAsia="Calibri"/>
          <w:sz w:val="20"/>
        </w:rPr>
        <w:t xml:space="preserve">Aron, L., </w:t>
      </w:r>
      <w:proofErr w:type="spellStart"/>
      <w:r w:rsidRPr="0058520F">
        <w:rPr>
          <w:rFonts w:eastAsia="Calibri"/>
          <w:sz w:val="20"/>
        </w:rPr>
        <w:t>Botella</w:t>
      </w:r>
      <w:proofErr w:type="spellEnd"/>
      <w:r w:rsidRPr="0058520F">
        <w:rPr>
          <w:rFonts w:eastAsia="Calibri"/>
          <w:sz w:val="20"/>
        </w:rPr>
        <w:t xml:space="preserve">, M., &amp; </w:t>
      </w:r>
      <w:proofErr w:type="spellStart"/>
      <w:r w:rsidRPr="0058520F">
        <w:rPr>
          <w:rFonts w:eastAsia="Calibri"/>
          <w:sz w:val="20"/>
        </w:rPr>
        <w:t>Lubart</w:t>
      </w:r>
      <w:proofErr w:type="spellEnd"/>
      <w:r w:rsidRPr="0058520F">
        <w:rPr>
          <w:rFonts w:eastAsia="Calibri"/>
          <w:sz w:val="20"/>
        </w:rPr>
        <w:t xml:space="preserve">, T. (2019). </w:t>
      </w:r>
      <w:proofErr w:type="spellStart"/>
      <w:r w:rsidRPr="0058520F">
        <w:rPr>
          <w:rFonts w:eastAsia="Calibri"/>
          <w:sz w:val="20"/>
        </w:rPr>
        <w:t>Culinary</w:t>
      </w:r>
      <w:proofErr w:type="spellEnd"/>
      <w:r w:rsidRPr="0058520F">
        <w:rPr>
          <w:rFonts w:eastAsia="Calibri"/>
          <w:sz w:val="20"/>
        </w:rPr>
        <w:t xml:space="preserve"> </w:t>
      </w:r>
      <w:proofErr w:type="spellStart"/>
      <w:r w:rsidRPr="0058520F">
        <w:rPr>
          <w:rFonts w:eastAsia="Calibri"/>
          <w:sz w:val="20"/>
        </w:rPr>
        <w:t>arts</w:t>
      </w:r>
      <w:proofErr w:type="spellEnd"/>
      <w:r w:rsidRPr="0058520F">
        <w:rPr>
          <w:rFonts w:eastAsia="Calibri"/>
          <w:sz w:val="20"/>
        </w:rPr>
        <w:t xml:space="preserve">: </w:t>
      </w:r>
      <w:proofErr w:type="spellStart"/>
      <w:r w:rsidRPr="0058520F">
        <w:rPr>
          <w:rFonts w:eastAsia="Calibri"/>
          <w:sz w:val="20"/>
        </w:rPr>
        <w:t>Talent</w:t>
      </w:r>
      <w:proofErr w:type="spellEnd"/>
      <w:r w:rsidRPr="0058520F">
        <w:rPr>
          <w:rFonts w:eastAsia="Calibri"/>
          <w:sz w:val="20"/>
        </w:rPr>
        <w:t xml:space="preserve"> and </w:t>
      </w:r>
      <w:proofErr w:type="spellStart"/>
      <w:r w:rsidRPr="0058520F">
        <w:rPr>
          <w:rFonts w:eastAsia="Calibri"/>
          <w:sz w:val="20"/>
        </w:rPr>
        <w:t>their</w:t>
      </w:r>
      <w:proofErr w:type="spellEnd"/>
      <w:r w:rsidRPr="0058520F">
        <w:rPr>
          <w:rFonts w:eastAsia="Calibri"/>
          <w:sz w:val="20"/>
        </w:rPr>
        <w:t xml:space="preserve"> </w:t>
      </w:r>
      <w:proofErr w:type="spellStart"/>
      <w:r w:rsidRPr="0058520F">
        <w:rPr>
          <w:rFonts w:eastAsia="Calibri"/>
          <w:sz w:val="20"/>
        </w:rPr>
        <w:t>development</w:t>
      </w:r>
      <w:proofErr w:type="spellEnd"/>
      <w:r w:rsidRPr="0058520F">
        <w:rPr>
          <w:rFonts w:eastAsia="Calibri"/>
          <w:sz w:val="20"/>
        </w:rPr>
        <w:t xml:space="preserve">. In R. F. </w:t>
      </w:r>
      <w:proofErr w:type="spellStart"/>
      <w:r w:rsidRPr="0058520F">
        <w:rPr>
          <w:rFonts w:eastAsia="Calibri"/>
          <w:sz w:val="20"/>
        </w:rPr>
        <w:t>Subotnik</w:t>
      </w:r>
      <w:proofErr w:type="spellEnd"/>
      <w:r w:rsidRPr="0058520F">
        <w:rPr>
          <w:rFonts w:eastAsia="Calibri"/>
          <w:sz w:val="20"/>
        </w:rPr>
        <w:t xml:space="preserve">, </w:t>
      </w:r>
      <w:r w:rsidR="000D06D6">
        <w:rPr>
          <w:rFonts w:eastAsia="Calibri"/>
          <w:sz w:val="20"/>
        </w:rPr>
        <w:t xml:space="preserve">P. </w:t>
      </w:r>
      <w:proofErr w:type="spellStart"/>
      <w:r w:rsidRPr="0058520F">
        <w:rPr>
          <w:rFonts w:eastAsia="Calibri"/>
          <w:sz w:val="20"/>
        </w:rPr>
        <w:t>Olszewski-Kubilius</w:t>
      </w:r>
      <w:proofErr w:type="spellEnd"/>
      <w:r w:rsidRPr="0058520F">
        <w:rPr>
          <w:rFonts w:eastAsia="Calibri"/>
          <w:sz w:val="20"/>
        </w:rPr>
        <w:t xml:space="preserve">, &amp; F. C. </w:t>
      </w:r>
      <w:proofErr w:type="spellStart"/>
      <w:r w:rsidRPr="0058520F">
        <w:rPr>
          <w:rFonts w:eastAsia="Calibri"/>
          <w:sz w:val="20"/>
        </w:rPr>
        <w:t>Worrell</w:t>
      </w:r>
      <w:proofErr w:type="spellEnd"/>
      <w:r w:rsidRPr="0058520F">
        <w:rPr>
          <w:rFonts w:eastAsia="Calibri"/>
          <w:sz w:val="20"/>
        </w:rPr>
        <w:t xml:space="preserve"> (</w:t>
      </w:r>
      <w:proofErr w:type="spellStart"/>
      <w:r w:rsidRPr="0058520F">
        <w:rPr>
          <w:rFonts w:eastAsia="Calibri"/>
          <w:sz w:val="20"/>
        </w:rPr>
        <w:t>Eds</w:t>
      </w:r>
      <w:proofErr w:type="spellEnd"/>
      <w:r w:rsidRPr="0058520F">
        <w:rPr>
          <w:rFonts w:eastAsia="Calibri"/>
          <w:sz w:val="20"/>
        </w:rPr>
        <w:t>.), </w:t>
      </w:r>
      <w:r w:rsidRPr="0058520F">
        <w:rPr>
          <w:rFonts w:eastAsia="Calibri"/>
          <w:i/>
          <w:iCs/>
          <w:sz w:val="20"/>
        </w:rPr>
        <w:t xml:space="preserve">The </w:t>
      </w:r>
      <w:proofErr w:type="spellStart"/>
      <w:r w:rsidRPr="0058520F">
        <w:rPr>
          <w:rFonts w:eastAsia="Calibri"/>
          <w:i/>
          <w:iCs/>
          <w:sz w:val="20"/>
        </w:rPr>
        <w:t>psychology</w:t>
      </w:r>
      <w:proofErr w:type="spellEnd"/>
      <w:r w:rsidRPr="0058520F">
        <w:rPr>
          <w:rFonts w:eastAsia="Calibri"/>
          <w:i/>
          <w:iCs/>
          <w:sz w:val="20"/>
        </w:rPr>
        <w:t xml:space="preserve"> of </w:t>
      </w:r>
      <w:proofErr w:type="spellStart"/>
      <w:r w:rsidRPr="0058520F">
        <w:rPr>
          <w:rFonts w:eastAsia="Calibri"/>
          <w:i/>
          <w:iCs/>
          <w:sz w:val="20"/>
        </w:rPr>
        <w:t>high</w:t>
      </w:r>
      <w:proofErr w:type="spellEnd"/>
      <w:r w:rsidRPr="0058520F">
        <w:rPr>
          <w:rFonts w:eastAsia="Calibri"/>
          <w:i/>
          <w:iCs/>
          <w:sz w:val="20"/>
        </w:rPr>
        <w:t xml:space="preserve"> </w:t>
      </w:r>
      <w:proofErr w:type="spellStart"/>
      <w:r w:rsidRPr="0058520F">
        <w:rPr>
          <w:rFonts w:eastAsia="Calibri"/>
          <w:i/>
          <w:iCs/>
          <w:sz w:val="20"/>
        </w:rPr>
        <w:t>performance</w:t>
      </w:r>
      <w:proofErr w:type="spellEnd"/>
      <w:r w:rsidRPr="0058520F">
        <w:rPr>
          <w:rFonts w:eastAsia="Calibri"/>
          <w:i/>
          <w:iCs/>
          <w:sz w:val="20"/>
        </w:rPr>
        <w:t xml:space="preserve">: </w:t>
      </w:r>
      <w:proofErr w:type="spellStart"/>
      <w:r w:rsidRPr="0058520F">
        <w:rPr>
          <w:rFonts w:eastAsia="Calibri"/>
          <w:i/>
          <w:iCs/>
          <w:sz w:val="20"/>
        </w:rPr>
        <w:t>Developing</w:t>
      </w:r>
      <w:proofErr w:type="spellEnd"/>
      <w:r w:rsidRPr="0058520F">
        <w:rPr>
          <w:rFonts w:eastAsia="Calibri"/>
          <w:i/>
          <w:iCs/>
          <w:sz w:val="20"/>
        </w:rPr>
        <w:t xml:space="preserve"> </w:t>
      </w:r>
      <w:proofErr w:type="spellStart"/>
      <w:r w:rsidRPr="0058520F">
        <w:rPr>
          <w:rFonts w:eastAsia="Calibri"/>
          <w:i/>
          <w:iCs/>
          <w:sz w:val="20"/>
        </w:rPr>
        <w:t>human</w:t>
      </w:r>
      <w:proofErr w:type="spellEnd"/>
      <w:r w:rsidRPr="0058520F">
        <w:rPr>
          <w:rFonts w:eastAsia="Calibri"/>
          <w:i/>
          <w:iCs/>
          <w:sz w:val="20"/>
        </w:rPr>
        <w:t xml:space="preserve"> </w:t>
      </w:r>
      <w:proofErr w:type="spellStart"/>
      <w:r w:rsidRPr="0058520F">
        <w:rPr>
          <w:rFonts w:eastAsia="Calibri"/>
          <w:i/>
          <w:iCs/>
          <w:sz w:val="20"/>
        </w:rPr>
        <w:t>potential</w:t>
      </w:r>
      <w:proofErr w:type="spellEnd"/>
      <w:r w:rsidRPr="0058520F">
        <w:rPr>
          <w:rFonts w:eastAsia="Calibri"/>
          <w:i/>
          <w:iCs/>
          <w:sz w:val="20"/>
        </w:rPr>
        <w:t xml:space="preserve"> </w:t>
      </w:r>
      <w:proofErr w:type="spellStart"/>
      <w:r w:rsidRPr="0058520F">
        <w:rPr>
          <w:rFonts w:eastAsia="Calibri"/>
          <w:i/>
          <w:iCs/>
          <w:sz w:val="20"/>
        </w:rPr>
        <w:t>into</w:t>
      </w:r>
      <w:proofErr w:type="spellEnd"/>
      <w:r w:rsidRPr="0058520F">
        <w:rPr>
          <w:rFonts w:eastAsia="Calibri"/>
          <w:i/>
          <w:iCs/>
          <w:sz w:val="20"/>
        </w:rPr>
        <w:t xml:space="preserve"> domain-</w:t>
      </w:r>
      <w:proofErr w:type="spellStart"/>
      <w:r w:rsidRPr="0058520F">
        <w:rPr>
          <w:rFonts w:eastAsia="Calibri"/>
          <w:i/>
          <w:iCs/>
          <w:sz w:val="20"/>
        </w:rPr>
        <w:t>specific</w:t>
      </w:r>
      <w:proofErr w:type="spellEnd"/>
      <w:r w:rsidRPr="0058520F">
        <w:rPr>
          <w:rFonts w:eastAsia="Calibri"/>
          <w:i/>
          <w:iCs/>
          <w:sz w:val="20"/>
        </w:rPr>
        <w:t xml:space="preserve"> </w:t>
      </w:r>
      <w:proofErr w:type="spellStart"/>
      <w:r w:rsidRPr="0058520F">
        <w:rPr>
          <w:rFonts w:eastAsia="Calibri"/>
          <w:i/>
          <w:iCs/>
          <w:sz w:val="20"/>
        </w:rPr>
        <w:t>talent</w:t>
      </w:r>
      <w:proofErr w:type="spellEnd"/>
      <w:r w:rsidRPr="0058520F">
        <w:rPr>
          <w:rFonts w:eastAsia="Calibri"/>
          <w:sz w:val="20"/>
        </w:rPr>
        <w:t> (</w:t>
      </w:r>
      <w:r w:rsidR="000D06D6">
        <w:rPr>
          <w:rFonts w:eastAsia="Calibri"/>
          <w:sz w:val="20"/>
        </w:rPr>
        <w:t xml:space="preserve">ss. </w:t>
      </w:r>
      <w:r w:rsidRPr="0058520F">
        <w:rPr>
          <w:rFonts w:eastAsia="Calibri"/>
          <w:sz w:val="20"/>
        </w:rPr>
        <w:t xml:space="preserve">345–359). American </w:t>
      </w:r>
      <w:proofErr w:type="spellStart"/>
      <w:r w:rsidRPr="0058520F">
        <w:rPr>
          <w:rFonts w:eastAsia="Calibri"/>
          <w:sz w:val="20"/>
        </w:rPr>
        <w:t>Psychological</w:t>
      </w:r>
      <w:proofErr w:type="spellEnd"/>
      <w:r w:rsidRPr="0058520F">
        <w:rPr>
          <w:rFonts w:eastAsia="Calibri"/>
          <w:sz w:val="20"/>
        </w:rPr>
        <w:t xml:space="preserve"> Association. </w:t>
      </w:r>
      <w:hyperlink r:id="rId18" w:tgtFrame="_blank" w:history="1">
        <w:r w:rsidRPr="0058520F">
          <w:rPr>
            <w:rStyle w:val="Kpr"/>
            <w:rFonts w:eastAsia="Calibri"/>
            <w:sz w:val="20"/>
          </w:rPr>
          <w:t>https://doi.org/10.1037/0000120-016</w:t>
        </w:r>
      </w:hyperlink>
    </w:p>
    <w:p w14:paraId="250D0DF6" w14:textId="1C5D6CD1" w:rsidR="0058520F" w:rsidRPr="0058520F" w:rsidRDefault="0058520F" w:rsidP="0058520F">
      <w:pPr>
        <w:spacing w:after="120"/>
        <w:ind w:left="709" w:hanging="709"/>
        <w:jc w:val="center"/>
        <w:rPr>
          <w:rFonts w:eastAsia="Calibri"/>
          <w:b/>
          <w:sz w:val="20"/>
        </w:rPr>
      </w:pPr>
      <w:r w:rsidRPr="0058520F">
        <w:rPr>
          <w:rFonts w:eastAsia="Calibri"/>
          <w:b/>
          <w:sz w:val="20"/>
        </w:rPr>
        <w:t xml:space="preserve">Online Sözlükte Bulunan </w:t>
      </w:r>
      <w:r>
        <w:rPr>
          <w:rFonts w:eastAsia="Calibri"/>
          <w:b/>
          <w:sz w:val="20"/>
        </w:rPr>
        <w:t>Kelime</w:t>
      </w:r>
    </w:p>
    <w:p w14:paraId="00DD650C" w14:textId="77777777" w:rsidR="0058520F" w:rsidRPr="0058520F" w:rsidRDefault="0058520F" w:rsidP="0058520F">
      <w:pPr>
        <w:spacing w:after="120"/>
        <w:ind w:left="709" w:hanging="709"/>
        <w:jc w:val="both"/>
        <w:rPr>
          <w:rFonts w:eastAsia="Calibri"/>
          <w:sz w:val="20"/>
        </w:rPr>
      </w:pPr>
      <w:r w:rsidRPr="0058520F">
        <w:rPr>
          <w:rFonts w:eastAsia="Calibri"/>
          <w:sz w:val="20"/>
        </w:rPr>
        <w:t xml:space="preserve">American </w:t>
      </w:r>
      <w:proofErr w:type="spellStart"/>
      <w:r w:rsidRPr="0058520F">
        <w:rPr>
          <w:rFonts w:eastAsia="Calibri"/>
          <w:sz w:val="20"/>
        </w:rPr>
        <w:t>Psychological</w:t>
      </w:r>
      <w:proofErr w:type="spellEnd"/>
      <w:r w:rsidRPr="0058520F">
        <w:rPr>
          <w:rFonts w:eastAsia="Calibri"/>
          <w:sz w:val="20"/>
        </w:rPr>
        <w:t xml:space="preserve"> Association. (</w:t>
      </w:r>
      <w:proofErr w:type="spellStart"/>
      <w:r w:rsidRPr="0058520F">
        <w:rPr>
          <w:rFonts w:eastAsia="Calibri"/>
          <w:sz w:val="20"/>
        </w:rPr>
        <w:t>n.d</w:t>
      </w:r>
      <w:proofErr w:type="spellEnd"/>
      <w:r w:rsidRPr="0058520F">
        <w:rPr>
          <w:rFonts w:eastAsia="Calibri"/>
          <w:sz w:val="20"/>
        </w:rPr>
        <w:t xml:space="preserve">.). </w:t>
      </w:r>
      <w:proofErr w:type="spellStart"/>
      <w:r w:rsidRPr="0058520F">
        <w:rPr>
          <w:rFonts w:eastAsia="Calibri"/>
          <w:sz w:val="20"/>
        </w:rPr>
        <w:t>Just-world</w:t>
      </w:r>
      <w:proofErr w:type="spellEnd"/>
      <w:r w:rsidRPr="0058520F">
        <w:rPr>
          <w:rFonts w:eastAsia="Calibri"/>
          <w:sz w:val="20"/>
        </w:rPr>
        <w:t xml:space="preserve"> </w:t>
      </w:r>
      <w:proofErr w:type="spellStart"/>
      <w:r w:rsidRPr="0058520F">
        <w:rPr>
          <w:rFonts w:eastAsia="Calibri"/>
          <w:sz w:val="20"/>
        </w:rPr>
        <w:t>hypothesis</w:t>
      </w:r>
      <w:proofErr w:type="spellEnd"/>
      <w:r w:rsidRPr="0058520F">
        <w:rPr>
          <w:rFonts w:eastAsia="Calibri"/>
          <w:sz w:val="20"/>
        </w:rPr>
        <w:t>. In </w:t>
      </w:r>
      <w:r w:rsidRPr="0058520F">
        <w:rPr>
          <w:rFonts w:eastAsia="Calibri"/>
          <w:i/>
          <w:iCs/>
          <w:sz w:val="20"/>
        </w:rPr>
        <w:t xml:space="preserve">APA </w:t>
      </w:r>
      <w:proofErr w:type="spellStart"/>
      <w:r w:rsidRPr="0058520F">
        <w:rPr>
          <w:rFonts w:eastAsia="Calibri"/>
          <w:i/>
          <w:iCs/>
          <w:sz w:val="20"/>
        </w:rPr>
        <w:t>dictionary</w:t>
      </w:r>
      <w:proofErr w:type="spellEnd"/>
      <w:r w:rsidRPr="0058520F">
        <w:rPr>
          <w:rFonts w:eastAsia="Calibri"/>
          <w:i/>
          <w:iCs/>
          <w:sz w:val="20"/>
        </w:rPr>
        <w:t xml:space="preserve"> of </w:t>
      </w:r>
      <w:proofErr w:type="spellStart"/>
      <w:r w:rsidRPr="0058520F">
        <w:rPr>
          <w:rFonts w:eastAsia="Calibri"/>
          <w:i/>
          <w:iCs/>
          <w:sz w:val="20"/>
        </w:rPr>
        <w:t>psychology</w:t>
      </w:r>
      <w:proofErr w:type="spellEnd"/>
      <w:r w:rsidRPr="0058520F">
        <w:rPr>
          <w:rFonts w:eastAsia="Calibri"/>
          <w:sz w:val="20"/>
        </w:rPr>
        <w:t xml:space="preserve">. </w:t>
      </w:r>
      <w:proofErr w:type="spellStart"/>
      <w:r w:rsidRPr="0058520F">
        <w:rPr>
          <w:rFonts w:eastAsia="Calibri"/>
          <w:sz w:val="20"/>
        </w:rPr>
        <w:t>Retrieved</w:t>
      </w:r>
      <w:proofErr w:type="spellEnd"/>
      <w:r w:rsidRPr="0058520F">
        <w:rPr>
          <w:rFonts w:eastAsia="Calibri"/>
          <w:sz w:val="20"/>
        </w:rPr>
        <w:t xml:space="preserve"> </w:t>
      </w:r>
      <w:proofErr w:type="spellStart"/>
      <w:r w:rsidRPr="0058520F">
        <w:rPr>
          <w:rFonts w:eastAsia="Calibri"/>
          <w:sz w:val="20"/>
        </w:rPr>
        <w:t>January</w:t>
      </w:r>
      <w:proofErr w:type="spellEnd"/>
      <w:r w:rsidRPr="0058520F">
        <w:rPr>
          <w:rFonts w:eastAsia="Calibri"/>
          <w:sz w:val="20"/>
        </w:rPr>
        <w:t xml:space="preserve"> 18, 2020, from </w:t>
      </w:r>
      <w:hyperlink r:id="rId19" w:tgtFrame="_blank" w:history="1">
        <w:r w:rsidRPr="0058520F">
          <w:rPr>
            <w:rStyle w:val="Kpr"/>
            <w:rFonts w:eastAsia="Calibri"/>
            <w:sz w:val="20"/>
          </w:rPr>
          <w:t>https://dictionary.apa.org/just-world-hypothesis</w:t>
        </w:r>
      </w:hyperlink>
    </w:p>
    <w:p w14:paraId="4C82DC7B" w14:textId="3CD8D683" w:rsidR="0058520F" w:rsidRPr="0058520F" w:rsidRDefault="0058520F" w:rsidP="0058520F">
      <w:pPr>
        <w:spacing w:after="120"/>
        <w:ind w:left="709" w:hanging="709"/>
        <w:jc w:val="center"/>
        <w:rPr>
          <w:rFonts w:eastAsia="Calibri"/>
          <w:b/>
          <w:sz w:val="20"/>
        </w:rPr>
      </w:pPr>
      <w:r w:rsidRPr="0058520F">
        <w:rPr>
          <w:rFonts w:eastAsia="Calibri"/>
          <w:b/>
          <w:sz w:val="20"/>
        </w:rPr>
        <w:t>Basılı Sözlükte Bulunan Kelime</w:t>
      </w:r>
    </w:p>
    <w:p w14:paraId="535140E3" w14:textId="1E499DB1" w:rsidR="0058520F" w:rsidRPr="0058520F" w:rsidRDefault="0058520F" w:rsidP="0058520F">
      <w:pPr>
        <w:spacing w:after="120"/>
        <w:ind w:left="709" w:hanging="709"/>
        <w:jc w:val="both"/>
        <w:rPr>
          <w:rFonts w:eastAsia="Calibri"/>
          <w:sz w:val="20"/>
        </w:rPr>
      </w:pPr>
      <w:r w:rsidRPr="0058520F">
        <w:rPr>
          <w:rFonts w:eastAsia="Calibri"/>
          <w:sz w:val="20"/>
        </w:rPr>
        <w:t xml:space="preserve">American </w:t>
      </w:r>
      <w:proofErr w:type="spellStart"/>
      <w:r w:rsidRPr="0058520F">
        <w:rPr>
          <w:rFonts w:eastAsia="Calibri"/>
          <w:sz w:val="20"/>
        </w:rPr>
        <w:t>Psychological</w:t>
      </w:r>
      <w:proofErr w:type="spellEnd"/>
      <w:r w:rsidRPr="0058520F">
        <w:rPr>
          <w:rFonts w:eastAsia="Calibri"/>
          <w:sz w:val="20"/>
        </w:rPr>
        <w:t xml:space="preserve"> Association. (2015). </w:t>
      </w:r>
      <w:proofErr w:type="spellStart"/>
      <w:r w:rsidRPr="0058520F">
        <w:rPr>
          <w:rFonts w:eastAsia="Calibri"/>
          <w:sz w:val="20"/>
        </w:rPr>
        <w:t>Mood</w:t>
      </w:r>
      <w:proofErr w:type="spellEnd"/>
      <w:r w:rsidRPr="0058520F">
        <w:rPr>
          <w:rFonts w:eastAsia="Calibri"/>
          <w:sz w:val="20"/>
        </w:rPr>
        <w:t xml:space="preserve"> </w:t>
      </w:r>
      <w:proofErr w:type="spellStart"/>
      <w:r w:rsidRPr="0058520F">
        <w:rPr>
          <w:rFonts w:eastAsia="Calibri"/>
          <w:sz w:val="20"/>
        </w:rPr>
        <w:t>induction</w:t>
      </w:r>
      <w:proofErr w:type="spellEnd"/>
      <w:r w:rsidRPr="0058520F">
        <w:rPr>
          <w:rFonts w:eastAsia="Calibri"/>
          <w:sz w:val="20"/>
        </w:rPr>
        <w:t>. In </w:t>
      </w:r>
      <w:r w:rsidRPr="0058520F">
        <w:rPr>
          <w:rFonts w:eastAsia="Calibri"/>
          <w:i/>
          <w:iCs/>
          <w:sz w:val="20"/>
        </w:rPr>
        <w:t xml:space="preserve">APA </w:t>
      </w:r>
      <w:proofErr w:type="spellStart"/>
      <w:r w:rsidRPr="0058520F">
        <w:rPr>
          <w:rFonts w:eastAsia="Calibri"/>
          <w:i/>
          <w:iCs/>
          <w:sz w:val="20"/>
        </w:rPr>
        <w:t>dictionary</w:t>
      </w:r>
      <w:proofErr w:type="spellEnd"/>
      <w:r w:rsidRPr="0058520F">
        <w:rPr>
          <w:rFonts w:eastAsia="Calibri"/>
          <w:i/>
          <w:iCs/>
          <w:sz w:val="20"/>
        </w:rPr>
        <w:t xml:space="preserve"> of </w:t>
      </w:r>
      <w:proofErr w:type="spellStart"/>
      <w:r w:rsidRPr="0058520F">
        <w:rPr>
          <w:rFonts w:eastAsia="Calibri"/>
          <w:i/>
          <w:iCs/>
          <w:sz w:val="20"/>
        </w:rPr>
        <w:t>psychology</w:t>
      </w:r>
      <w:proofErr w:type="spellEnd"/>
      <w:r w:rsidRPr="0058520F">
        <w:rPr>
          <w:rFonts w:eastAsia="Calibri"/>
          <w:sz w:val="20"/>
        </w:rPr>
        <w:t xml:space="preserve"> (2nd ed., </w:t>
      </w:r>
      <w:r w:rsidR="000D06D6">
        <w:rPr>
          <w:rFonts w:eastAsia="Calibri"/>
          <w:sz w:val="20"/>
        </w:rPr>
        <w:t xml:space="preserve">p. </w:t>
      </w:r>
      <w:r w:rsidRPr="0058520F">
        <w:rPr>
          <w:rFonts w:eastAsia="Calibri"/>
          <w:sz w:val="20"/>
        </w:rPr>
        <w:t>667).</w:t>
      </w:r>
    </w:p>
    <w:p w14:paraId="0007AE94" w14:textId="0CDD9696" w:rsidR="0058520F" w:rsidRPr="0058520F" w:rsidRDefault="0058520F" w:rsidP="0058520F">
      <w:pPr>
        <w:spacing w:after="120"/>
        <w:ind w:left="709" w:hanging="709"/>
        <w:jc w:val="center"/>
        <w:rPr>
          <w:rFonts w:eastAsia="Calibri"/>
          <w:b/>
          <w:sz w:val="20"/>
        </w:rPr>
      </w:pPr>
      <w:r w:rsidRPr="0058520F">
        <w:rPr>
          <w:rFonts w:eastAsia="Calibri"/>
          <w:b/>
          <w:sz w:val="20"/>
        </w:rPr>
        <w:t>Dini Kaynaklar</w:t>
      </w:r>
    </w:p>
    <w:p w14:paraId="27241D05" w14:textId="77777777" w:rsidR="0058520F" w:rsidRPr="0058520F" w:rsidRDefault="0058520F" w:rsidP="0058520F">
      <w:pPr>
        <w:spacing w:after="120"/>
        <w:ind w:left="709" w:hanging="709"/>
        <w:jc w:val="both"/>
        <w:rPr>
          <w:rFonts w:eastAsia="Calibri"/>
          <w:sz w:val="20"/>
        </w:rPr>
      </w:pPr>
      <w:r w:rsidRPr="0058520F">
        <w:rPr>
          <w:rFonts w:eastAsia="Calibri"/>
          <w:i/>
          <w:iCs/>
          <w:sz w:val="20"/>
        </w:rPr>
        <w:t>King James Bible</w:t>
      </w:r>
      <w:r w:rsidRPr="0058520F">
        <w:rPr>
          <w:rFonts w:eastAsia="Calibri"/>
          <w:sz w:val="20"/>
        </w:rPr>
        <w:t>. (2017). King James Bible Online. </w:t>
      </w:r>
      <w:hyperlink r:id="rId20" w:tgtFrame="_blank" w:history="1">
        <w:r w:rsidRPr="0058520F">
          <w:rPr>
            <w:rStyle w:val="Kpr"/>
            <w:rFonts w:eastAsia="Calibri"/>
            <w:sz w:val="20"/>
          </w:rPr>
          <w:t>https://www.kingjamesbibleonline.org/</w:t>
        </w:r>
      </w:hyperlink>
      <w:r w:rsidRPr="0058520F">
        <w:rPr>
          <w:rFonts w:eastAsia="Calibri"/>
          <w:sz w:val="20"/>
        </w:rPr>
        <w:t> (</w:t>
      </w:r>
      <w:proofErr w:type="spellStart"/>
      <w:r w:rsidRPr="0058520F">
        <w:rPr>
          <w:rFonts w:eastAsia="Calibri"/>
          <w:sz w:val="20"/>
        </w:rPr>
        <w:t>Original</w:t>
      </w:r>
      <w:proofErr w:type="spellEnd"/>
      <w:r w:rsidRPr="0058520F">
        <w:rPr>
          <w:rFonts w:eastAsia="Calibri"/>
          <w:sz w:val="20"/>
        </w:rPr>
        <w:t xml:space="preserve"> work </w:t>
      </w:r>
      <w:proofErr w:type="spellStart"/>
      <w:r w:rsidRPr="0058520F">
        <w:rPr>
          <w:rFonts w:eastAsia="Calibri"/>
          <w:sz w:val="20"/>
        </w:rPr>
        <w:t>published</w:t>
      </w:r>
      <w:proofErr w:type="spellEnd"/>
      <w:r w:rsidRPr="0058520F">
        <w:rPr>
          <w:rFonts w:eastAsia="Calibri"/>
          <w:sz w:val="20"/>
        </w:rPr>
        <w:t xml:space="preserve"> 1769)</w:t>
      </w:r>
    </w:p>
    <w:p w14:paraId="6DB6E07A" w14:textId="77777777" w:rsidR="0058520F" w:rsidRPr="0058520F" w:rsidRDefault="0058520F" w:rsidP="0058520F">
      <w:pPr>
        <w:spacing w:after="120"/>
        <w:ind w:left="709" w:hanging="709"/>
        <w:jc w:val="both"/>
        <w:rPr>
          <w:rFonts w:eastAsia="Calibri"/>
          <w:sz w:val="20"/>
        </w:rPr>
      </w:pPr>
    </w:p>
    <w:p w14:paraId="51B86913" w14:textId="3DF04A19" w:rsidR="005677FA" w:rsidRDefault="004368B8" w:rsidP="0058520F">
      <w:pPr>
        <w:spacing w:after="120"/>
      </w:pPr>
      <w:r w:rsidRPr="00EB1698">
        <w:rPr>
          <w:rFonts w:eastAsia="Calibri"/>
          <w:sz w:val="22"/>
          <w:lang w:val="en-GB"/>
        </w:rPr>
        <w:lastRenderedPageBreak/>
        <w:t xml:space="preserve">* </w:t>
      </w:r>
      <w:hyperlink r:id="rId21" w:history="1">
        <w:r w:rsidRPr="00EB1698">
          <w:rPr>
            <w:rStyle w:val="Kpr"/>
            <w:rFonts w:eastAsia="Calibri"/>
            <w:sz w:val="22"/>
            <w:lang w:val="en-GB"/>
          </w:rPr>
          <w:t>https://apastyle.apa.org/style-grammar-guidelines/references/examples</w:t>
        </w:r>
      </w:hyperlink>
      <w:r w:rsidRPr="00EB1698">
        <w:rPr>
          <w:rFonts w:eastAsia="Calibri"/>
          <w:sz w:val="22"/>
          <w:lang w:val="en-GB"/>
        </w:rPr>
        <w:t xml:space="preserve"> </w:t>
      </w:r>
      <w:proofErr w:type="spellStart"/>
      <w:r w:rsidRPr="00EB1698">
        <w:rPr>
          <w:rFonts w:eastAsia="Calibri"/>
          <w:sz w:val="22"/>
          <w:lang w:val="en-GB"/>
        </w:rPr>
        <w:t>adresinden</w:t>
      </w:r>
      <w:proofErr w:type="spellEnd"/>
      <w:r w:rsidRPr="00EB1698">
        <w:rPr>
          <w:rFonts w:eastAsia="Calibri"/>
          <w:sz w:val="22"/>
          <w:lang w:val="en-GB"/>
        </w:rPr>
        <w:t xml:space="preserve"> APA 7’ye </w:t>
      </w:r>
      <w:proofErr w:type="spellStart"/>
      <w:r w:rsidRPr="00EB1698">
        <w:rPr>
          <w:rFonts w:eastAsia="Calibri"/>
          <w:sz w:val="22"/>
          <w:lang w:val="en-GB"/>
        </w:rPr>
        <w:t>göre</w:t>
      </w:r>
      <w:proofErr w:type="spellEnd"/>
      <w:r w:rsidRPr="00EB1698">
        <w:rPr>
          <w:rFonts w:eastAsia="Calibri"/>
          <w:sz w:val="22"/>
          <w:lang w:val="en-GB"/>
        </w:rPr>
        <w:t xml:space="preserve"> </w:t>
      </w:r>
      <w:proofErr w:type="spellStart"/>
      <w:r w:rsidRPr="00EB1698">
        <w:rPr>
          <w:rFonts w:eastAsia="Calibri"/>
          <w:sz w:val="22"/>
          <w:lang w:val="en-GB"/>
        </w:rPr>
        <w:t>kaynakça</w:t>
      </w:r>
      <w:proofErr w:type="spellEnd"/>
      <w:r w:rsidRPr="00EB1698">
        <w:rPr>
          <w:rFonts w:eastAsia="Calibri"/>
          <w:sz w:val="22"/>
          <w:lang w:val="en-GB"/>
        </w:rPr>
        <w:t xml:space="preserve"> </w:t>
      </w:r>
      <w:proofErr w:type="spellStart"/>
      <w:r w:rsidRPr="00EB1698">
        <w:rPr>
          <w:rFonts w:eastAsia="Calibri"/>
          <w:sz w:val="22"/>
          <w:lang w:val="en-GB"/>
        </w:rPr>
        <w:t>yazma</w:t>
      </w:r>
      <w:proofErr w:type="spellEnd"/>
      <w:r w:rsidRPr="00EB1698">
        <w:rPr>
          <w:rFonts w:eastAsia="Calibri"/>
          <w:sz w:val="22"/>
          <w:lang w:val="en-GB"/>
        </w:rPr>
        <w:t xml:space="preserve"> </w:t>
      </w:r>
      <w:proofErr w:type="spellStart"/>
      <w:r w:rsidRPr="00EB1698">
        <w:rPr>
          <w:rFonts w:eastAsia="Calibri"/>
          <w:sz w:val="22"/>
          <w:lang w:val="en-GB"/>
        </w:rPr>
        <w:t>şekli</w:t>
      </w:r>
      <w:proofErr w:type="spellEnd"/>
      <w:r w:rsidRPr="00EB1698">
        <w:rPr>
          <w:rFonts w:eastAsia="Calibri"/>
          <w:sz w:val="22"/>
          <w:lang w:val="en-GB"/>
        </w:rPr>
        <w:t xml:space="preserve"> </w:t>
      </w:r>
      <w:proofErr w:type="spellStart"/>
      <w:r w:rsidRPr="00EB1698">
        <w:rPr>
          <w:rFonts w:eastAsia="Calibri"/>
          <w:sz w:val="22"/>
          <w:lang w:val="en-GB"/>
        </w:rPr>
        <w:t>kontrol</w:t>
      </w:r>
      <w:proofErr w:type="spellEnd"/>
      <w:r w:rsidRPr="00EB1698">
        <w:rPr>
          <w:rFonts w:eastAsia="Calibri"/>
          <w:sz w:val="22"/>
          <w:lang w:val="en-GB"/>
        </w:rPr>
        <w:t xml:space="preserve"> </w:t>
      </w:r>
      <w:proofErr w:type="spellStart"/>
      <w:r w:rsidRPr="00EB1698">
        <w:rPr>
          <w:rFonts w:eastAsia="Calibri"/>
          <w:sz w:val="22"/>
          <w:lang w:val="en-GB"/>
        </w:rPr>
        <w:t>edilmelidir</w:t>
      </w:r>
      <w:proofErr w:type="spellEnd"/>
      <w:r w:rsidRPr="00EB1698">
        <w:rPr>
          <w:rFonts w:eastAsia="Calibri"/>
          <w:sz w:val="22"/>
          <w:lang w:val="en-GB"/>
        </w:rPr>
        <w:t>.</w:t>
      </w:r>
    </w:p>
    <w:p w14:paraId="6981923D" w14:textId="2AD417A9" w:rsidR="005677FA" w:rsidRDefault="005677FA" w:rsidP="00921A09"/>
    <w:p w14:paraId="0E6DBC56" w14:textId="77777777" w:rsidR="0058520F" w:rsidRDefault="0058520F" w:rsidP="004E673E">
      <w:pPr>
        <w:rPr>
          <w:b/>
          <w:bCs/>
          <w:color w:val="000000"/>
          <w:sz w:val="22"/>
        </w:rPr>
      </w:pPr>
    </w:p>
    <w:p w14:paraId="41C9808D" w14:textId="1CF8C36C" w:rsidR="004E673E" w:rsidRPr="004E673E" w:rsidRDefault="004E673E" w:rsidP="004E673E">
      <w:pPr>
        <w:rPr>
          <w:b/>
          <w:bCs/>
        </w:rPr>
      </w:pPr>
      <w:r w:rsidRPr="004E673E">
        <w:rPr>
          <w:b/>
          <w:bCs/>
          <w:color w:val="000000"/>
          <w:sz w:val="22"/>
        </w:rPr>
        <w:t>EKLER/APPENDIX</w:t>
      </w:r>
    </w:p>
    <w:p w14:paraId="435493A0" w14:textId="425B4096" w:rsidR="004E673E" w:rsidRPr="0058520F" w:rsidRDefault="004E673E" w:rsidP="0058520F">
      <w:pPr>
        <w:ind w:firstLine="708"/>
        <w:rPr>
          <w:sz w:val="22"/>
        </w:rPr>
      </w:pPr>
      <w:r w:rsidRPr="0058520F">
        <w:rPr>
          <w:sz w:val="22"/>
        </w:rPr>
        <w:t>Varsa ekler buraya eklenir, ekler numaralandırılır, başlık eklenir ve gerekiyorsa açıklama yazılır, gerekiyorsa APA 7 stilinde kaynak gösterilir.</w:t>
      </w:r>
    </w:p>
    <w:p w14:paraId="1EB04382" w14:textId="77777777" w:rsidR="004E673E" w:rsidRPr="009F3F3F" w:rsidRDefault="004E673E" w:rsidP="004E673E">
      <w:pPr>
        <w:rPr>
          <w:b/>
          <w:bCs/>
          <w:sz w:val="22"/>
        </w:rPr>
      </w:pPr>
      <w:r w:rsidRPr="009F3F3F">
        <w:rPr>
          <w:b/>
          <w:bCs/>
          <w:sz w:val="22"/>
        </w:rPr>
        <w:t xml:space="preserve">Ek 1: 1933 Nüfus Kayıtları </w:t>
      </w:r>
    </w:p>
    <w:tbl>
      <w:tblPr>
        <w:tblStyle w:val="DzTablo5"/>
        <w:tblW w:w="0" w:type="auto"/>
        <w:jc w:val="center"/>
        <w:tblLook w:val="04A0" w:firstRow="1" w:lastRow="0" w:firstColumn="1" w:lastColumn="0" w:noHBand="0" w:noVBand="1"/>
      </w:tblPr>
      <w:tblGrid>
        <w:gridCol w:w="602"/>
        <w:gridCol w:w="1347"/>
        <w:gridCol w:w="505"/>
        <w:gridCol w:w="1842"/>
      </w:tblGrid>
      <w:tr w:rsidR="009F3F3F" w:rsidRPr="009F3F3F" w14:paraId="288504C5" w14:textId="77777777" w:rsidTr="003612E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602" w:type="dxa"/>
            <w:vAlign w:val="center"/>
          </w:tcPr>
          <w:p w14:paraId="6B1A98A8" w14:textId="77777777" w:rsidR="004E673E" w:rsidRPr="009F3F3F" w:rsidRDefault="004E673E" w:rsidP="003612EC">
            <w:pPr>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XX</w:t>
            </w:r>
          </w:p>
        </w:tc>
        <w:tc>
          <w:tcPr>
            <w:tcW w:w="1347" w:type="dxa"/>
            <w:vAlign w:val="center"/>
          </w:tcPr>
          <w:p w14:paraId="765F5B57" w14:textId="77777777" w:rsidR="004E673E" w:rsidRPr="009F3F3F" w:rsidRDefault="004E673E" w:rsidP="003612EC">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XX</w:t>
            </w:r>
          </w:p>
        </w:tc>
        <w:tc>
          <w:tcPr>
            <w:tcW w:w="0" w:type="auto"/>
            <w:vAlign w:val="center"/>
          </w:tcPr>
          <w:p w14:paraId="4340119D" w14:textId="77777777" w:rsidR="004E673E" w:rsidRPr="009F3F3F" w:rsidRDefault="004E673E" w:rsidP="003612EC">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XX</w:t>
            </w:r>
          </w:p>
        </w:tc>
        <w:tc>
          <w:tcPr>
            <w:tcW w:w="1842" w:type="dxa"/>
            <w:vAlign w:val="center"/>
          </w:tcPr>
          <w:p w14:paraId="0BF09B5D" w14:textId="77777777" w:rsidR="004E673E" w:rsidRPr="009F3F3F" w:rsidRDefault="004E673E" w:rsidP="003612EC">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XX</w:t>
            </w:r>
          </w:p>
        </w:tc>
      </w:tr>
      <w:tr w:rsidR="009F3F3F" w:rsidRPr="009F3F3F" w14:paraId="098DFF14" w14:textId="77777777" w:rsidTr="00361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2" w:type="dxa"/>
            <w:vAlign w:val="center"/>
          </w:tcPr>
          <w:p w14:paraId="1214C612" w14:textId="77777777" w:rsidR="004E673E" w:rsidRPr="009F3F3F" w:rsidRDefault="004E673E" w:rsidP="003612EC">
            <w:pPr>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w:t>
            </w:r>
          </w:p>
        </w:tc>
        <w:tc>
          <w:tcPr>
            <w:tcW w:w="1347" w:type="dxa"/>
            <w:vAlign w:val="center"/>
          </w:tcPr>
          <w:p w14:paraId="41FF6579"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0" w:type="auto"/>
            <w:vAlign w:val="center"/>
          </w:tcPr>
          <w:p w14:paraId="7DE4B0FD"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1842" w:type="dxa"/>
            <w:vAlign w:val="center"/>
          </w:tcPr>
          <w:p w14:paraId="4966D88A"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r>
      <w:tr w:rsidR="009F3F3F" w:rsidRPr="009F3F3F" w14:paraId="4D3FA7B9" w14:textId="77777777" w:rsidTr="003612EC">
        <w:trPr>
          <w:jc w:val="center"/>
        </w:trPr>
        <w:tc>
          <w:tcPr>
            <w:cnfStyle w:val="001000000000" w:firstRow="0" w:lastRow="0" w:firstColumn="1" w:lastColumn="0" w:oddVBand="0" w:evenVBand="0" w:oddHBand="0" w:evenHBand="0" w:firstRowFirstColumn="0" w:firstRowLastColumn="0" w:lastRowFirstColumn="0" w:lastRowLastColumn="0"/>
            <w:tcW w:w="602" w:type="dxa"/>
            <w:vAlign w:val="center"/>
          </w:tcPr>
          <w:p w14:paraId="277F46AF" w14:textId="77777777" w:rsidR="004E673E" w:rsidRPr="009F3F3F" w:rsidRDefault="004E673E" w:rsidP="003612EC">
            <w:pPr>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w:t>
            </w:r>
          </w:p>
        </w:tc>
        <w:tc>
          <w:tcPr>
            <w:tcW w:w="1347" w:type="dxa"/>
            <w:vAlign w:val="center"/>
          </w:tcPr>
          <w:p w14:paraId="58C765B0" w14:textId="77777777" w:rsidR="004E673E" w:rsidRPr="009F3F3F" w:rsidRDefault="004E673E" w:rsidP="003612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0" w:type="auto"/>
            <w:vAlign w:val="center"/>
          </w:tcPr>
          <w:p w14:paraId="74950107" w14:textId="77777777" w:rsidR="004E673E" w:rsidRPr="009F3F3F" w:rsidRDefault="004E673E" w:rsidP="003612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1842" w:type="dxa"/>
            <w:vAlign w:val="center"/>
          </w:tcPr>
          <w:p w14:paraId="13555F8F" w14:textId="77777777" w:rsidR="004E673E" w:rsidRPr="009F3F3F" w:rsidRDefault="004E673E" w:rsidP="003612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r>
      <w:tr w:rsidR="009F3F3F" w:rsidRPr="009F3F3F" w14:paraId="7EB0B9CB" w14:textId="77777777" w:rsidTr="00361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2" w:type="dxa"/>
            <w:vAlign w:val="center"/>
          </w:tcPr>
          <w:p w14:paraId="1E123595" w14:textId="77777777" w:rsidR="004E673E" w:rsidRPr="009F3F3F" w:rsidRDefault="004E673E" w:rsidP="003612EC">
            <w:pPr>
              <w:rPr>
                <w:rFonts w:ascii="Times New Roman" w:eastAsiaTheme="minorHAnsi" w:hAnsi="Times New Roman" w:cs="Times New Roman"/>
                <w:b/>
                <w:bCs/>
                <w:i w:val="0"/>
                <w:iCs w:val="0"/>
                <w:sz w:val="20"/>
                <w:szCs w:val="20"/>
              </w:rPr>
            </w:pPr>
            <w:r w:rsidRPr="009F3F3F">
              <w:rPr>
                <w:rFonts w:ascii="Times New Roman" w:eastAsiaTheme="minorHAnsi" w:hAnsi="Times New Roman" w:cs="Times New Roman"/>
                <w:b/>
                <w:bCs/>
                <w:i w:val="0"/>
                <w:iCs w:val="0"/>
                <w:sz w:val="20"/>
                <w:szCs w:val="20"/>
              </w:rPr>
              <w:t>X</w:t>
            </w:r>
          </w:p>
        </w:tc>
        <w:tc>
          <w:tcPr>
            <w:tcW w:w="1347" w:type="dxa"/>
            <w:vAlign w:val="center"/>
          </w:tcPr>
          <w:p w14:paraId="3B9E52A5"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0" w:type="auto"/>
            <w:vAlign w:val="center"/>
          </w:tcPr>
          <w:p w14:paraId="43D562A7"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c>
          <w:tcPr>
            <w:tcW w:w="1842" w:type="dxa"/>
            <w:vAlign w:val="center"/>
          </w:tcPr>
          <w:p w14:paraId="6C366AEB" w14:textId="77777777" w:rsidR="004E673E" w:rsidRPr="009F3F3F" w:rsidRDefault="004E673E" w:rsidP="003612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3F3F">
              <w:rPr>
                <w:rFonts w:ascii="Times New Roman" w:hAnsi="Times New Roman" w:cs="Times New Roman"/>
                <w:sz w:val="20"/>
                <w:szCs w:val="20"/>
              </w:rPr>
              <w:t>X</w:t>
            </w:r>
          </w:p>
        </w:tc>
      </w:tr>
    </w:tbl>
    <w:p w14:paraId="5CD4ADD6" w14:textId="77777777" w:rsidR="004E673E" w:rsidRPr="009F3F3F" w:rsidRDefault="004E673E" w:rsidP="004E673E">
      <w:pPr>
        <w:pStyle w:val="Altyaz"/>
        <w:rPr>
          <w:rFonts w:ascii="Times New Roman" w:hAnsi="Times New Roman"/>
        </w:rPr>
      </w:pPr>
      <w:r w:rsidRPr="009F3F3F">
        <w:rPr>
          <w:rFonts w:ascii="Times New Roman" w:hAnsi="Times New Roman"/>
          <w:b/>
          <w:bCs/>
        </w:rPr>
        <w:t xml:space="preserve">Tablo </w:t>
      </w:r>
      <w:r w:rsidRPr="009F3F3F">
        <w:rPr>
          <w:rFonts w:ascii="Times New Roman" w:hAnsi="Times New Roman"/>
          <w:b/>
          <w:bCs/>
        </w:rPr>
        <w:fldChar w:fldCharType="begin"/>
      </w:r>
      <w:r w:rsidRPr="009F3F3F">
        <w:rPr>
          <w:rFonts w:ascii="Times New Roman" w:hAnsi="Times New Roman"/>
          <w:b/>
          <w:bCs/>
        </w:rPr>
        <w:instrText xml:space="preserve"> SEQ Tablo \* ARABIC </w:instrText>
      </w:r>
      <w:r w:rsidRPr="009F3F3F">
        <w:rPr>
          <w:rFonts w:ascii="Times New Roman" w:hAnsi="Times New Roman"/>
          <w:b/>
          <w:bCs/>
        </w:rPr>
        <w:fldChar w:fldCharType="separate"/>
      </w:r>
      <w:r w:rsidRPr="009F3F3F">
        <w:rPr>
          <w:rFonts w:ascii="Times New Roman" w:hAnsi="Times New Roman"/>
          <w:b/>
          <w:bCs/>
          <w:noProof/>
        </w:rPr>
        <w:t>2</w:t>
      </w:r>
      <w:r w:rsidRPr="009F3F3F">
        <w:rPr>
          <w:rFonts w:ascii="Times New Roman" w:hAnsi="Times New Roman"/>
          <w:b/>
          <w:bCs/>
        </w:rPr>
        <w:fldChar w:fldCharType="end"/>
      </w:r>
      <w:r w:rsidRPr="009F3F3F">
        <w:rPr>
          <w:rFonts w:ascii="Times New Roman" w:hAnsi="Times New Roman"/>
          <w:b/>
          <w:bCs/>
        </w:rPr>
        <w:t>:</w:t>
      </w:r>
      <w:r w:rsidRPr="009F3F3F">
        <w:rPr>
          <w:rFonts w:ascii="Times New Roman" w:hAnsi="Times New Roman"/>
        </w:rPr>
        <w:t xml:space="preserve"> Tablo Adında İlk Harfler Büyük ve 10 Punto (Kaynak, 2024, s. 23)</w:t>
      </w:r>
    </w:p>
    <w:p w14:paraId="6F40F939" w14:textId="77777777" w:rsidR="005677FA" w:rsidRPr="009F3F3F" w:rsidRDefault="005677FA" w:rsidP="00921A09"/>
    <w:sectPr w:rsidR="005677FA" w:rsidRPr="009F3F3F" w:rsidSect="00C90483">
      <w:headerReference w:type="default" r:id="rId22"/>
      <w:footerReference w:type="even" r:id="rId23"/>
      <w:footnotePr>
        <w:pos w:val="beneathText"/>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B6FF" w14:textId="77777777" w:rsidR="00230FCC" w:rsidRDefault="00230FCC" w:rsidP="00331BF6">
      <w:pPr>
        <w:spacing w:after="0" w:line="240" w:lineRule="auto"/>
      </w:pPr>
      <w:r>
        <w:separator/>
      </w:r>
    </w:p>
    <w:p w14:paraId="16C61382" w14:textId="77777777" w:rsidR="00230FCC" w:rsidRDefault="00230FCC"/>
    <w:p w14:paraId="47E7158D" w14:textId="77777777" w:rsidR="00230FCC" w:rsidRDefault="00230FCC" w:rsidP="00175FA0"/>
    <w:p w14:paraId="0732AC53" w14:textId="77777777" w:rsidR="00230FCC" w:rsidRDefault="00230FCC"/>
  </w:endnote>
  <w:endnote w:type="continuationSeparator" w:id="0">
    <w:p w14:paraId="1368A7B7" w14:textId="77777777" w:rsidR="00230FCC" w:rsidRDefault="00230FCC" w:rsidP="00331BF6">
      <w:pPr>
        <w:spacing w:after="0" w:line="240" w:lineRule="auto"/>
      </w:pPr>
      <w:r>
        <w:continuationSeparator/>
      </w:r>
    </w:p>
    <w:p w14:paraId="30F6C3EA" w14:textId="77777777" w:rsidR="00230FCC" w:rsidRDefault="00230FCC"/>
    <w:p w14:paraId="05C6B6D6" w14:textId="77777777" w:rsidR="00230FCC" w:rsidRDefault="00230FCC" w:rsidP="00175FA0"/>
    <w:p w14:paraId="3360E684" w14:textId="77777777" w:rsidR="00230FCC" w:rsidRDefault="00230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2"/>
      <w:gridCol w:w="4677"/>
      <w:gridCol w:w="1133"/>
    </w:tblGrid>
    <w:sdt>
      <w:sdtPr>
        <w:rPr>
          <w:rFonts w:eastAsiaTheme="majorEastAsia"/>
          <w:i/>
          <w:iCs/>
          <w:sz w:val="20"/>
          <w:szCs w:val="20"/>
        </w:rPr>
        <w:id w:val="211463933"/>
        <w:docPartObj>
          <w:docPartGallery w:val="Page Numbers (Bottom of Page)"/>
          <w:docPartUnique/>
        </w:docPartObj>
      </w:sdtPr>
      <w:sdtEndPr>
        <w:rPr>
          <w:rFonts w:eastAsiaTheme="minorHAnsi"/>
          <w:i w:val="0"/>
          <w:iCs w:val="0"/>
          <w:sz w:val="24"/>
          <w:szCs w:val="22"/>
        </w:rPr>
      </w:sdtEndPr>
      <w:sdtContent>
        <w:tr w:rsidR="00055225" w14:paraId="327A013B" w14:textId="77777777" w:rsidTr="00055225">
          <w:trPr>
            <w:trHeight w:val="727"/>
          </w:trPr>
          <w:tc>
            <w:tcPr>
              <w:tcW w:w="2303" w:type="pct"/>
              <w:tcBorders>
                <w:top w:val="single" w:sz="24" w:space="0" w:color="006666"/>
              </w:tcBorders>
            </w:tcPr>
            <w:p w14:paraId="253DB8BE" w14:textId="77777777" w:rsidR="00055225" w:rsidRPr="00055225" w:rsidRDefault="00055225" w:rsidP="00055225">
              <w:pPr>
                <w:tabs>
                  <w:tab w:val="left" w:pos="620"/>
                  <w:tab w:val="left" w:pos="2805"/>
                  <w:tab w:val="center" w:pos="4320"/>
                  <w:tab w:val="right" w:pos="8402"/>
                </w:tabs>
                <w:spacing w:before="120"/>
                <w:jc w:val="both"/>
                <w:rPr>
                  <w:rFonts w:eastAsiaTheme="majorEastAsia"/>
                  <w:i/>
                  <w:iCs/>
                  <w:sz w:val="20"/>
                  <w:szCs w:val="20"/>
                </w:rPr>
              </w:pPr>
              <w:r w:rsidRPr="00055225">
                <w:rPr>
                  <w:rFonts w:eastAsiaTheme="majorEastAsia"/>
                  <w:i/>
                  <w:iCs/>
                  <w:sz w:val="20"/>
                  <w:szCs w:val="20"/>
                </w:rPr>
                <w:t>Dokuz Eylül Üniversitesi Edebiyat Fakültesi Dergisi</w:t>
              </w:r>
              <w:r w:rsidRPr="00055225">
                <w:rPr>
                  <w:rFonts w:eastAsiaTheme="majorEastAsia"/>
                  <w:i/>
                  <w:iCs/>
                  <w:sz w:val="20"/>
                  <w:szCs w:val="20"/>
                </w:rPr>
                <w:tab/>
              </w:r>
              <w:r w:rsidRPr="00055225">
                <w:rPr>
                  <w:rFonts w:eastAsiaTheme="majorEastAsia"/>
                  <w:i/>
                  <w:iCs/>
                  <w:sz w:val="20"/>
                  <w:szCs w:val="20"/>
                </w:rPr>
                <w:tab/>
              </w:r>
            </w:p>
          </w:tc>
          <w:tc>
            <w:tcPr>
              <w:tcW w:w="2171" w:type="pct"/>
              <w:tcBorders>
                <w:right w:val="double" w:sz="4" w:space="0" w:color="006666"/>
              </w:tcBorders>
            </w:tcPr>
            <w:p w14:paraId="72370ECC" w14:textId="058D9FF2" w:rsidR="00055225" w:rsidRPr="00055225" w:rsidRDefault="00055225" w:rsidP="00055225">
              <w:pPr>
                <w:tabs>
                  <w:tab w:val="left" w:pos="620"/>
                  <w:tab w:val="left" w:pos="2805"/>
                  <w:tab w:val="center" w:pos="4320"/>
                  <w:tab w:val="right" w:pos="8402"/>
                </w:tabs>
                <w:jc w:val="both"/>
                <w:rPr>
                  <w:rFonts w:eastAsiaTheme="majorEastAsia"/>
                  <w:i/>
                  <w:iCs/>
                  <w:sz w:val="20"/>
                  <w:szCs w:val="20"/>
                </w:rPr>
              </w:pPr>
            </w:p>
          </w:tc>
          <w:tc>
            <w:tcPr>
              <w:tcW w:w="526" w:type="pct"/>
              <w:tcBorders>
                <w:left w:val="double" w:sz="4" w:space="0" w:color="006666"/>
              </w:tcBorders>
            </w:tcPr>
            <w:p w14:paraId="453F8FBC" w14:textId="1F3AC82C" w:rsidR="00055225" w:rsidRDefault="0005522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26563">
                <w:rPr>
                  <w:noProof/>
                </w:rPr>
                <w:t>1</w:t>
              </w:r>
              <w:r>
                <w:fldChar w:fldCharType="end"/>
              </w:r>
            </w:p>
          </w:tc>
        </w:tr>
      </w:sdtContent>
    </w:sdt>
  </w:tbl>
  <w:p w14:paraId="0EF6DF9E" w14:textId="77777777" w:rsidR="00055225" w:rsidRDefault="000552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heme="majorEastAsia"/>
          <w:i/>
          <w:iCs/>
          <w:sz w:val="20"/>
          <w:szCs w:val="20"/>
        </w:rPr>
        <w:id w:val="128214683"/>
        <w:docPartObj>
          <w:docPartGallery w:val="Page Numbers (Bottom of Page)"/>
          <w:docPartUnique/>
        </w:docPartObj>
      </w:sdtPr>
      <w:sdtEndPr>
        <w:rPr>
          <w:rFonts w:eastAsiaTheme="minorHAnsi"/>
          <w:i w:val="0"/>
          <w:iCs w:val="0"/>
          <w:sz w:val="24"/>
          <w:szCs w:val="22"/>
        </w:rPr>
      </w:sdtEndPr>
      <w:sdtContent>
        <w:tr w:rsidR="005677FA" w14:paraId="06E0939B" w14:textId="77777777" w:rsidTr="0018626D">
          <w:trPr>
            <w:trHeight w:val="727"/>
          </w:trPr>
          <w:tc>
            <w:tcPr>
              <w:tcW w:w="2735" w:type="pct"/>
              <w:tcBorders>
                <w:top w:val="single" w:sz="24" w:space="0" w:color="006666"/>
              </w:tcBorders>
            </w:tcPr>
            <w:p w14:paraId="569883A8" w14:textId="5F011461" w:rsidR="005677FA" w:rsidRPr="00055225" w:rsidRDefault="005677FA" w:rsidP="005677FA">
              <w:pPr>
                <w:tabs>
                  <w:tab w:val="left" w:pos="620"/>
                  <w:tab w:val="left" w:pos="2805"/>
                  <w:tab w:val="center" w:pos="4320"/>
                  <w:tab w:val="right" w:pos="8402"/>
                </w:tabs>
                <w:spacing w:before="120"/>
                <w:jc w:val="both"/>
                <w:rPr>
                  <w:rFonts w:eastAsiaTheme="majorEastAsia"/>
                  <w:i/>
                  <w:iCs/>
                  <w:sz w:val="20"/>
                  <w:szCs w:val="20"/>
                </w:rPr>
              </w:pPr>
              <w:r w:rsidRPr="00055225">
                <w:rPr>
                  <w:rFonts w:eastAsiaTheme="majorEastAsia"/>
                  <w:i/>
                  <w:iCs/>
                  <w:sz w:val="20"/>
                  <w:szCs w:val="20"/>
                </w:rPr>
                <w:t>Dokuz Eylül Üniversitesi Edebiyat Fakültesi Dergisi</w:t>
              </w:r>
              <w:r w:rsidRPr="00055225">
                <w:rPr>
                  <w:rFonts w:eastAsiaTheme="majorEastAsia"/>
                  <w:i/>
                  <w:iCs/>
                  <w:sz w:val="20"/>
                  <w:szCs w:val="20"/>
                </w:rPr>
                <w:tab/>
              </w:r>
              <w:r w:rsidRPr="00055225">
                <w:rPr>
                  <w:rFonts w:eastAsiaTheme="majorEastAsia"/>
                  <w:i/>
                  <w:iCs/>
                  <w:sz w:val="20"/>
                  <w:szCs w:val="20"/>
                </w:rPr>
                <w:tab/>
              </w:r>
            </w:p>
          </w:tc>
          <w:tc>
            <w:tcPr>
              <w:tcW w:w="1739" w:type="pct"/>
              <w:tcBorders>
                <w:right w:val="double" w:sz="4" w:space="0" w:color="006666"/>
              </w:tcBorders>
            </w:tcPr>
            <w:p w14:paraId="33FFB40D" w14:textId="77777777" w:rsidR="005677FA" w:rsidRPr="00055225" w:rsidRDefault="005677FA" w:rsidP="005677FA">
              <w:pPr>
                <w:tabs>
                  <w:tab w:val="left" w:pos="620"/>
                  <w:tab w:val="left" w:pos="2805"/>
                  <w:tab w:val="center" w:pos="4320"/>
                  <w:tab w:val="right" w:pos="8402"/>
                </w:tabs>
                <w:jc w:val="both"/>
                <w:rPr>
                  <w:rFonts w:eastAsiaTheme="majorEastAsia"/>
                  <w:i/>
                  <w:iCs/>
                  <w:sz w:val="20"/>
                  <w:szCs w:val="20"/>
                </w:rPr>
              </w:pPr>
            </w:p>
          </w:tc>
          <w:tc>
            <w:tcPr>
              <w:tcW w:w="526" w:type="pct"/>
              <w:tcBorders>
                <w:left w:val="double" w:sz="4" w:space="0" w:color="006666"/>
              </w:tcBorders>
            </w:tcPr>
            <w:p w14:paraId="73AB1F66" w14:textId="740E6523" w:rsidR="005677FA" w:rsidRDefault="005677FA" w:rsidP="005677F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26563">
                <w:rPr>
                  <w:noProof/>
                </w:rPr>
                <w:t>2</w:t>
              </w:r>
              <w:r>
                <w:fldChar w:fldCharType="end"/>
              </w:r>
            </w:p>
          </w:tc>
        </w:tr>
      </w:sdtContent>
    </w:sdt>
  </w:tbl>
  <w:p w14:paraId="2A0FB2FD" w14:textId="77777777" w:rsidR="00CD7957" w:rsidRPr="00C90483" w:rsidRDefault="00CD7957" w:rsidP="00C90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3084" w14:textId="77777777" w:rsidR="00230FCC" w:rsidRDefault="00230FCC" w:rsidP="00331BF6">
      <w:pPr>
        <w:spacing w:after="0" w:line="240" w:lineRule="auto"/>
      </w:pPr>
      <w:r>
        <w:separator/>
      </w:r>
    </w:p>
  </w:footnote>
  <w:footnote w:type="continuationSeparator" w:id="0">
    <w:p w14:paraId="51B48016" w14:textId="77777777" w:rsidR="00230FCC" w:rsidRDefault="00230FCC" w:rsidP="00331BF6">
      <w:pPr>
        <w:spacing w:after="0" w:line="240" w:lineRule="auto"/>
      </w:pPr>
      <w:r>
        <w:continuationSeparator/>
      </w:r>
    </w:p>
    <w:p w14:paraId="14A2BBA3" w14:textId="77777777" w:rsidR="00230FCC" w:rsidRDefault="00230FCC"/>
    <w:p w14:paraId="4205286B" w14:textId="77777777" w:rsidR="00230FCC" w:rsidRDefault="00230FCC" w:rsidP="00175FA0"/>
    <w:p w14:paraId="5AEC604B" w14:textId="77777777" w:rsidR="00230FCC" w:rsidRDefault="00230FCC"/>
  </w:footnote>
  <w:footnote w:type="continuationNotice" w:id="1">
    <w:p w14:paraId="0FCB34F9" w14:textId="77777777" w:rsidR="00230FCC" w:rsidRDefault="00230FCC">
      <w:pPr>
        <w:spacing w:after="0" w:line="240" w:lineRule="auto"/>
      </w:pPr>
    </w:p>
  </w:footnote>
  <w:footnote w:id="2">
    <w:p w14:paraId="180FD110" w14:textId="77172065" w:rsidR="00A4498B" w:rsidRDefault="00A4498B">
      <w:pPr>
        <w:pStyle w:val="DipnotMetni"/>
      </w:pPr>
      <w:r>
        <w:rPr>
          <w:rStyle w:val="DipnotBavurusu"/>
        </w:rPr>
        <w:footnoteRef/>
      </w:r>
      <w:r>
        <w:t xml:space="preserve"> </w:t>
      </w:r>
      <w:r w:rsidRPr="00A4498B">
        <w:t>Dipnotlar, Times New Roman, 10 Punto, Tek Boşluklu olmalıdır.</w:t>
      </w:r>
    </w:p>
  </w:footnote>
  <w:footnote w:id="3">
    <w:p w14:paraId="5324018E" w14:textId="1BD2048B" w:rsidR="00A4498B" w:rsidRDefault="00A4498B">
      <w:pPr>
        <w:pStyle w:val="DipnotMetni"/>
      </w:pPr>
      <w:r>
        <w:rPr>
          <w:rStyle w:val="DipnotBavurusu"/>
        </w:rPr>
        <w:footnoteRef/>
      </w:r>
      <w:r>
        <w:t xml:space="preserve"> </w:t>
      </w:r>
      <w:r w:rsidR="00D633CD" w:rsidRPr="00D633CD">
        <w:t>Atıf yapılmamış eserler veya okuma önerileri Kaynakça içerisinde verilmemeli, dipnotlarda yazar ve eser adı ya da kaynak künyesi ile verilmelidir.</w:t>
      </w:r>
    </w:p>
  </w:footnote>
  <w:footnote w:id="4">
    <w:p w14:paraId="3C065CB6" w14:textId="2E32023C" w:rsidR="00A4498B" w:rsidRDefault="00A4498B">
      <w:pPr>
        <w:pStyle w:val="DipnotMetni"/>
      </w:pPr>
      <w:r>
        <w:rPr>
          <w:rStyle w:val="DipnotBavurusu"/>
        </w:rPr>
        <w:footnoteRef/>
      </w:r>
      <w:r>
        <w:t xml:space="preserve"> </w:t>
      </w:r>
      <w:r w:rsidRPr="00A4498B">
        <w:t>Dipnotlar, Times New Roman, 10 Punto, Tek Boşluklu olmalıdır.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5677FA" w14:paraId="105107EF" w14:textId="77777777" w:rsidTr="005677FA">
      <w:tc>
        <w:tcPr>
          <w:tcW w:w="10762" w:type="dxa"/>
          <w:tcBorders>
            <w:bottom w:val="single" w:sz="24" w:space="0" w:color="006666"/>
          </w:tcBorders>
        </w:tcPr>
        <w:p w14:paraId="6CE46058" w14:textId="26472E5B" w:rsidR="005677FA" w:rsidRPr="005677FA" w:rsidRDefault="005677FA" w:rsidP="005677FA">
          <w:pPr>
            <w:pStyle w:val="stBilgi"/>
            <w:spacing w:after="120"/>
            <w:rPr>
              <w:bCs/>
              <w:i/>
              <w:iCs/>
              <w:sz w:val="20"/>
              <w:szCs w:val="18"/>
            </w:rPr>
          </w:pPr>
          <w:r w:rsidRPr="005677FA">
            <w:rPr>
              <w:bCs/>
              <w:i/>
              <w:iCs/>
              <w:sz w:val="20"/>
              <w:szCs w:val="18"/>
            </w:rPr>
            <w:t>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sidRPr="005677FA">
            <w:rPr>
              <w:bCs/>
              <w:i/>
              <w:iCs/>
              <w:sz w:val="20"/>
              <w:szCs w:val="18"/>
            </w:rPr>
            <w:t>Başlık 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sidRPr="005677FA">
            <w:rPr>
              <w:bCs/>
              <w:i/>
              <w:iCs/>
              <w:sz w:val="20"/>
              <w:szCs w:val="18"/>
            </w:rPr>
            <w:t>Başlık 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sidRPr="005677FA">
            <w:rPr>
              <w:bCs/>
              <w:i/>
              <w:iCs/>
              <w:sz w:val="20"/>
              <w:szCs w:val="18"/>
            </w:rPr>
            <w:t>Başlık</w:t>
          </w:r>
        </w:p>
      </w:tc>
    </w:tr>
    <w:tr w:rsidR="005677FA" w14:paraId="09001B52" w14:textId="77777777" w:rsidTr="005677FA">
      <w:tc>
        <w:tcPr>
          <w:tcW w:w="10762" w:type="dxa"/>
          <w:tcBorders>
            <w:top w:val="single" w:sz="24" w:space="0" w:color="006666"/>
          </w:tcBorders>
        </w:tcPr>
        <w:p w14:paraId="392ABFE4" w14:textId="77777777" w:rsidR="005677FA" w:rsidRDefault="005677FA" w:rsidP="005677FA">
          <w:pPr>
            <w:pStyle w:val="stBilgi"/>
            <w:spacing w:before="120"/>
            <w:jc w:val="right"/>
            <w:rPr>
              <w:bCs/>
              <w:i/>
              <w:iCs/>
              <w:sz w:val="20"/>
              <w:szCs w:val="18"/>
            </w:rPr>
          </w:pPr>
          <w:r>
            <w:rPr>
              <w:bCs/>
              <w:i/>
              <w:iCs/>
              <w:sz w:val="20"/>
              <w:szCs w:val="18"/>
            </w:rPr>
            <w:t>Yazar Adı Soyadı</w:t>
          </w:r>
        </w:p>
        <w:p w14:paraId="0FAA07F6" w14:textId="2B531DA9" w:rsidR="00405EA0" w:rsidRDefault="00405EA0" w:rsidP="005677FA">
          <w:pPr>
            <w:pStyle w:val="stBilgi"/>
            <w:spacing w:before="120"/>
            <w:jc w:val="right"/>
          </w:pPr>
        </w:p>
      </w:tc>
    </w:tr>
  </w:tbl>
  <w:p w14:paraId="34CAFA91" w14:textId="77777777" w:rsidR="005677FA" w:rsidRPr="00C90483" w:rsidRDefault="005677FA">
    <w:pPr>
      <w:pStyle w:val="stBilgi"/>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76"/>
      <w:gridCol w:w="3689"/>
      <w:gridCol w:w="4191"/>
      <w:gridCol w:w="1416"/>
    </w:tblGrid>
    <w:tr w:rsidR="00AA247F" w14:paraId="43324AD0" w14:textId="77777777" w:rsidTr="00992555">
      <w:trPr>
        <w:trHeight w:val="415"/>
      </w:trPr>
      <w:tc>
        <w:tcPr>
          <w:tcW w:w="1476" w:type="dxa"/>
          <w:vMerge w:val="restart"/>
          <w:tcBorders>
            <w:top w:val="nil"/>
            <w:left w:val="nil"/>
            <w:bottom w:val="nil"/>
            <w:right w:val="nil"/>
          </w:tcBorders>
          <w:shd w:val="clear" w:color="auto" w:fill="008080"/>
        </w:tcPr>
        <w:p w14:paraId="3599922C" w14:textId="3100385B" w:rsidR="00AA247F" w:rsidRDefault="00992555" w:rsidP="000E54D0">
          <w:pPr>
            <w:pStyle w:val="stBilgi"/>
            <w:jc w:val="center"/>
          </w:pPr>
          <w:r>
            <w:rPr>
              <w:noProof/>
              <w:lang w:eastAsia="tr-TR"/>
            </w:rPr>
            <w:drawing>
              <wp:anchor distT="0" distB="0" distL="114300" distR="114300" simplePos="0" relativeHeight="251659264" behindDoc="0" locked="0" layoutInCell="1" allowOverlap="1" wp14:anchorId="2A61CF2B" wp14:editId="31DE3614">
                <wp:simplePos x="0" y="0"/>
                <wp:positionH relativeFrom="column">
                  <wp:posOffset>-67310</wp:posOffset>
                </wp:positionH>
                <wp:positionV relativeFrom="paragraph">
                  <wp:posOffset>-120650</wp:posOffset>
                </wp:positionV>
                <wp:extent cx="1000125" cy="10001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80" w:type="dxa"/>
          <w:gridSpan w:val="2"/>
          <w:tcBorders>
            <w:top w:val="single" w:sz="2" w:space="0" w:color="008080"/>
            <w:left w:val="nil"/>
            <w:bottom w:val="single" w:sz="24" w:space="0" w:color="009999"/>
            <w:right w:val="nil"/>
          </w:tcBorders>
          <w:shd w:val="clear" w:color="auto" w:fill="008080"/>
        </w:tcPr>
        <w:p w14:paraId="3580406F" w14:textId="2C0EEAF9" w:rsidR="00AA247F" w:rsidRPr="00AA247F" w:rsidRDefault="00AA247F" w:rsidP="00921A09">
          <w:pPr>
            <w:pStyle w:val="stBilgi"/>
            <w:spacing w:before="240" w:after="120"/>
            <w:jc w:val="center"/>
            <w:rPr>
              <w:b/>
              <w:color w:val="FFFFFF" w:themeColor="background1"/>
            </w:rPr>
          </w:pPr>
          <w:r w:rsidRPr="00AA247F">
            <w:rPr>
              <w:b/>
              <w:color w:val="FFFFFF" w:themeColor="background1"/>
            </w:rPr>
            <w:t>EDEBİYAT FAKÜLTESİ DERGİSİ</w:t>
          </w:r>
        </w:p>
      </w:tc>
      <w:tc>
        <w:tcPr>
          <w:tcW w:w="1416" w:type="dxa"/>
          <w:vMerge w:val="restart"/>
          <w:tcBorders>
            <w:top w:val="nil"/>
            <w:left w:val="nil"/>
            <w:bottom w:val="nil"/>
            <w:right w:val="nil"/>
          </w:tcBorders>
          <w:shd w:val="clear" w:color="auto" w:fill="008080"/>
        </w:tcPr>
        <w:p w14:paraId="1434A889" w14:textId="3828DE0A" w:rsidR="00AA247F" w:rsidRDefault="00992555" w:rsidP="000E54D0">
          <w:pPr>
            <w:pStyle w:val="stBilgi"/>
            <w:jc w:val="center"/>
          </w:pPr>
          <w:r>
            <w:rPr>
              <w:noProof/>
              <w:lang w:eastAsia="tr-TR"/>
            </w:rPr>
            <w:drawing>
              <wp:anchor distT="0" distB="0" distL="114300" distR="114300" simplePos="0" relativeHeight="251658240" behindDoc="0" locked="0" layoutInCell="1" allowOverlap="1" wp14:anchorId="05557805" wp14:editId="6210DF9D">
                <wp:simplePos x="0" y="0"/>
                <wp:positionH relativeFrom="column">
                  <wp:align>center</wp:align>
                </wp:positionH>
                <wp:positionV relativeFrom="paragraph">
                  <wp:posOffset>127000</wp:posOffset>
                </wp:positionV>
                <wp:extent cx="543600" cy="543600"/>
                <wp:effectExtent l="0" t="0" r="8890" b="8890"/>
                <wp:wrapNone/>
                <wp:docPr id="2" name="Resim 2" descr="C:\Users\Abdullah Derin\Downloads\Adsız tasarı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dullah Derin\Downloads\Adsız tasarım (1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A247F" w14:paraId="1CFDB3AA" w14:textId="77777777" w:rsidTr="00992555">
      <w:trPr>
        <w:trHeight w:val="366"/>
      </w:trPr>
      <w:tc>
        <w:tcPr>
          <w:tcW w:w="1476" w:type="dxa"/>
          <w:vMerge/>
          <w:tcBorders>
            <w:top w:val="nil"/>
            <w:left w:val="nil"/>
            <w:bottom w:val="nil"/>
            <w:right w:val="nil"/>
          </w:tcBorders>
          <w:shd w:val="clear" w:color="auto" w:fill="008080"/>
        </w:tcPr>
        <w:p w14:paraId="7B6CEC7E" w14:textId="77777777" w:rsidR="00AA247F" w:rsidRDefault="00AA247F" w:rsidP="00AA247F">
          <w:pPr>
            <w:pStyle w:val="stBilgi"/>
            <w:jc w:val="center"/>
          </w:pPr>
        </w:p>
      </w:tc>
      <w:tc>
        <w:tcPr>
          <w:tcW w:w="7880" w:type="dxa"/>
          <w:gridSpan w:val="2"/>
          <w:tcBorders>
            <w:top w:val="single" w:sz="24" w:space="0" w:color="009999"/>
            <w:left w:val="nil"/>
            <w:bottom w:val="single" w:sz="2" w:space="0" w:color="006666"/>
            <w:right w:val="nil"/>
          </w:tcBorders>
          <w:shd w:val="clear" w:color="auto" w:fill="008080"/>
        </w:tcPr>
        <w:p w14:paraId="18BA6876" w14:textId="59ADA474" w:rsidR="00AA247F" w:rsidRPr="00AA247F" w:rsidRDefault="00AA247F" w:rsidP="00921A09">
          <w:pPr>
            <w:pStyle w:val="stBilgi"/>
            <w:spacing w:before="120" w:after="120"/>
            <w:jc w:val="center"/>
            <w:rPr>
              <w:b/>
              <w:color w:val="FFFFFF" w:themeColor="background1"/>
            </w:rPr>
          </w:pPr>
          <w:r w:rsidRPr="00AA247F">
            <w:rPr>
              <w:b/>
              <w:color w:val="FFFFFF" w:themeColor="background1"/>
            </w:rPr>
            <w:t>JOURNAL OF HUMANITIES</w:t>
          </w:r>
        </w:p>
      </w:tc>
      <w:tc>
        <w:tcPr>
          <w:tcW w:w="1416" w:type="dxa"/>
          <w:vMerge/>
          <w:tcBorders>
            <w:top w:val="nil"/>
            <w:left w:val="nil"/>
            <w:bottom w:val="nil"/>
            <w:right w:val="nil"/>
          </w:tcBorders>
          <w:shd w:val="clear" w:color="auto" w:fill="008080"/>
        </w:tcPr>
        <w:p w14:paraId="42464624" w14:textId="77777777" w:rsidR="00AA247F" w:rsidRDefault="00AA247F" w:rsidP="00AA247F">
          <w:pPr>
            <w:pStyle w:val="stBilgi"/>
            <w:jc w:val="center"/>
            <w:rPr>
              <w:noProof/>
              <w:lang w:eastAsia="tr-TR"/>
            </w:rPr>
          </w:pPr>
        </w:p>
      </w:tc>
    </w:tr>
    <w:tr w:rsidR="007B2B05" w14:paraId="48BE6670" w14:textId="77777777" w:rsidTr="00921A09">
      <w:trPr>
        <w:trHeight w:val="524"/>
      </w:trPr>
      <w:tc>
        <w:tcPr>
          <w:tcW w:w="5165" w:type="dxa"/>
          <w:gridSpan w:val="2"/>
          <w:tcBorders>
            <w:top w:val="single" w:sz="2" w:space="0" w:color="006666"/>
            <w:left w:val="nil"/>
            <w:bottom w:val="single" w:sz="24" w:space="0" w:color="008080"/>
            <w:right w:val="nil"/>
          </w:tcBorders>
        </w:tcPr>
        <w:p w14:paraId="4BE23967" w14:textId="6E93A3CF" w:rsidR="007B2B05" w:rsidRPr="00921A09" w:rsidRDefault="007B2B05" w:rsidP="007B2B05">
          <w:pPr>
            <w:pStyle w:val="stBilgi"/>
            <w:spacing w:before="120"/>
            <w:rPr>
              <w:b/>
              <w:i/>
              <w:sz w:val="20"/>
              <w:szCs w:val="20"/>
            </w:rPr>
          </w:pPr>
          <w:r w:rsidRPr="00921A09">
            <w:rPr>
              <w:b/>
              <w:i/>
              <w:sz w:val="20"/>
              <w:szCs w:val="20"/>
            </w:rPr>
            <w:t xml:space="preserve">Araştırma Makalesi / Research </w:t>
          </w:r>
          <w:proofErr w:type="spellStart"/>
          <w:r w:rsidRPr="00921A09">
            <w:rPr>
              <w:b/>
              <w:i/>
              <w:sz w:val="20"/>
              <w:szCs w:val="20"/>
            </w:rPr>
            <w:t>Article</w:t>
          </w:r>
          <w:proofErr w:type="spellEnd"/>
        </w:p>
      </w:tc>
      <w:tc>
        <w:tcPr>
          <w:tcW w:w="5607" w:type="dxa"/>
          <w:gridSpan w:val="2"/>
          <w:tcBorders>
            <w:top w:val="single" w:sz="2" w:space="0" w:color="006666"/>
            <w:left w:val="nil"/>
            <w:bottom w:val="single" w:sz="24" w:space="0" w:color="008080"/>
            <w:right w:val="nil"/>
          </w:tcBorders>
        </w:tcPr>
        <w:p w14:paraId="40C10A8C" w14:textId="2BFB2893" w:rsidR="007B2B05" w:rsidRPr="00921A09" w:rsidRDefault="000D06D6" w:rsidP="007B2B05">
          <w:pPr>
            <w:pStyle w:val="stBilgi"/>
            <w:spacing w:before="120"/>
            <w:jc w:val="right"/>
            <w:rPr>
              <w:b/>
              <w:i/>
              <w:sz w:val="20"/>
              <w:szCs w:val="20"/>
            </w:rPr>
          </w:pPr>
          <w:r>
            <w:rPr>
              <w:b/>
              <w:i/>
              <w:sz w:val="20"/>
              <w:szCs w:val="20"/>
            </w:rPr>
            <w:t>Aile Özel Sayısı</w:t>
          </w:r>
          <w:r w:rsidR="007B2B05" w:rsidRPr="00921A09">
            <w:rPr>
              <w:b/>
              <w:i/>
              <w:sz w:val="20"/>
              <w:szCs w:val="20"/>
            </w:rPr>
            <w:t>, ss</w:t>
          </w:r>
          <w:r w:rsidR="007B2B05" w:rsidRPr="000D06D6">
            <w:rPr>
              <w:b/>
              <w:i/>
              <w:sz w:val="20"/>
              <w:szCs w:val="20"/>
              <w:highlight w:val="yellow"/>
            </w:rPr>
            <w:t xml:space="preserve">. </w:t>
          </w:r>
          <w:r w:rsidRPr="000D06D6">
            <w:rPr>
              <w:b/>
              <w:i/>
              <w:sz w:val="20"/>
              <w:szCs w:val="20"/>
              <w:highlight w:val="yellow"/>
            </w:rPr>
            <w:t>XX-XX</w:t>
          </w:r>
          <w:r>
            <w:rPr>
              <w:b/>
              <w:i/>
              <w:sz w:val="20"/>
              <w:szCs w:val="20"/>
            </w:rPr>
            <w:t xml:space="preserve">, </w:t>
          </w:r>
          <w:r w:rsidR="007B2B05" w:rsidRPr="00921A09">
            <w:rPr>
              <w:b/>
              <w:i/>
              <w:sz w:val="20"/>
              <w:szCs w:val="20"/>
            </w:rPr>
            <w:t>202</w:t>
          </w:r>
          <w:r w:rsidR="007A1284">
            <w:rPr>
              <w:b/>
              <w:i/>
              <w:sz w:val="20"/>
              <w:szCs w:val="20"/>
            </w:rPr>
            <w:t>6</w:t>
          </w:r>
        </w:p>
      </w:tc>
    </w:tr>
  </w:tbl>
  <w:p w14:paraId="4B6CBEC3" w14:textId="77777777" w:rsidR="00463B4B" w:rsidRPr="00921A09" w:rsidRDefault="00463B4B" w:rsidP="00921A09">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4368B8" w14:paraId="5CFDF96A" w14:textId="77777777" w:rsidTr="00B86625">
      <w:tc>
        <w:tcPr>
          <w:tcW w:w="10762" w:type="dxa"/>
          <w:tcBorders>
            <w:bottom w:val="single" w:sz="24" w:space="0" w:color="006666"/>
          </w:tcBorders>
        </w:tcPr>
        <w:p w14:paraId="1EA9390A" w14:textId="066B86AC" w:rsidR="004368B8" w:rsidRPr="005677FA" w:rsidRDefault="000D06D6" w:rsidP="004368B8">
          <w:pPr>
            <w:pStyle w:val="stBilgi"/>
            <w:spacing w:after="120"/>
            <w:rPr>
              <w:bCs/>
              <w:i/>
              <w:iCs/>
              <w:sz w:val="20"/>
              <w:szCs w:val="18"/>
            </w:rPr>
          </w:pPr>
          <w:r>
            <w:rPr>
              <w:bCs/>
              <w:i/>
              <w:iCs/>
              <w:sz w:val="20"/>
              <w:szCs w:val="18"/>
            </w:rPr>
            <w:t>Aile Özel Sayısı</w:t>
          </w:r>
          <w:r w:rsidR="004368B8">
            <w:rPr>
              <w:bCs/>
              <w:i/>
              <w:iCs/>
              <w:sz w:val="20"/>
              <w:szCs w:val="18"/>
            </w:rPr>
            <w:t>, 20</w:t>
          </w:r>
          <w:r>
            <w:rPr>
              <w:bCs/>
              <w:i/>
              <w:iCs/>
              <w:sz w:val="20"/>
              <w:szCs w:val="18"/>
            </w:rPr>
            <w:t>26</w:t>
          </w:r>
        </w:p>
      </w:tc>
    </w:tr>
    <w:tr w:rsidR="004368B8" w14:paraId="07FA039B" w14:textId="77777777" w:rsidTr="00B86625">
      <w:tc>
        <w:tcPr>
          <w:tcW w:w="10762" w:type="dxa"/>
          <w:tcBorders>
            <w:top w:val="single" w:sz="24" w:space="0" w:color="006666"/>
          </w:tcBorders>
        </w:tcPr>
        <w:p w14:paraId="16564DF9" w14:textId="77777777" w:rsidR="004368B8" w:rsidRDefault="004368B8" w:rsidP="004368B8">
          <w:pPr>
            <w:pStyle w:val="stBilgi"/>
            <w:spacing w:before="120"/>
            <w:jc w:val="right"/>
          </w:pPr>
          <w:r>
            <w:rPr>
              <w:bCs/>
              <w:i/>
              <w:iCs/>
              <w:sz w:val="20"/>
              <w:szCs w:val="18"/>
            </w:rPr>
            <w:t>Yazar Adı Soyadı</w:t>
          </w:r>
        </w:p>
      </w:tc>
    </w:tr>
  </w:tbl>
  <w:p w14:paraId="3AF87141" w14:textId="3D319ABA" w:rsidR="00CD7957" w:rsidRPr="00C90483" w:rsidRDefault="00CD7957" w:rsidP="00C90483">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evenAndOddHeaders/>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E91"/>
    <w:rsid w:val="00055225"/>
    <w:rsid w:val="000D06D6"/>
    <w:rsid w:val="000E54D0"/>
    <w:rsid w:val="000F345D"/>
    <w:rsid w:val="00141AB2"/>
    <w:rsid w:val="00142C76"/>
    <w:rsid w:val="00175FA0"/>
    <w:rsid w:val="0018626D"/>
    <w:rsid w:val="00230FCC"/>
    <w:rsid w:val="002A7380"/>
    <w:rsid w:val="00320E91"/>
    <w:rsid w:val="00331BF6"/>
    <w:rsid w:val="00336B54"/>
    <w:rsid w:val="00352A33"/>
    <w:rsid w:val="003E3E39"/>
    <w:rsid w:val="00405EA0"/>
    <w:rsid w:val="004368B8"/>
    <w:rsid w:val="00455639"/>
    <w:rsid w:val="00463B4B"/>
    <w:rsid w:val="004E673E"/>
    <w:rsid w:val="005623C0"/>
    <w:rsid w:val="005677FA"/>
    <w:rsid w:val="00577E4B"/>
    <w:rsid w:val="00584069"/>
    <w:rsid w:val="00584B52"/>
    <w:rsid w:val="0058520F"/>
    <w:rsid w:val="00672844"/>
    <w:rsid w:val="00675A3B"/>
    <w:rsid w:val="006A3ABD"/>
    <w:rsid w:val="006A57BF"/>
    <w:rsid w:val="00747A2B"/>
    <w:rsid w:val="007A1284"/>
    <w:rsid w:val="007B2B05"/>
    <w:rsid w:val="00890414"/>
    <w:rsid w:val="008967EB"/>
    <w:rsid w:val="00921A09"/>
    <w:rsid w:val="00992555"/>
    <w:rsid w:val="009E65F3"/>
    <w:rsid w:val="009F3F3F"/>
    <w:rsid w:val="00A4498B"/>
    <w:rsid w:val="00A529C7"/>
    <w:rsid w:val="00AA247F"/>
    <w:rsid w:val="00AC18BA"/>
    <w:rsid w:val="00B87170"/>
    <w:rsid w:val="00B95B2C"/>
    <w:rsid w:val="00C90483"/>
    <w:rsid w:val="00CD7957"/>
    <w:rsid w:val="00D26563"/>
    <w:rsid w:val="00D633CD"/>
    <w:rsid w:val="00D73F9C"/>
    <w:rsid w:val="00FC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3F277"/>
  <w15:chartTrackingRefBased/>
  <w15:docId w15:val="{FC46FC97-132F-436E-A752-AE71F69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AYNAKÇA"/>
    <w:qFormat/>
  </w:style>
  <w:style w:type="paragraph" w:styleId="Balk1">
    <w:name w:val="heading 1"/>
    <w:aliases w:val="ANA BAŞLIK"/>
    <w:basedOn w:val="TABLOAIKLAMA"/>
    <w:next w:val="Normal"/>
    <w:link w:val="Balk1Char"/>
    <w:uiPriority w:val="9"/>
    <w:qFormat/>
    <w:rsid w:val="0018626D"/>
    <w:pPr>
      <w:framePr w:wrap="around" w:vAnchor="margin" w:hAnchor="margin" w:y="2671"/>
      <w:spacing w:before="120"/>
      <w:ind w:left="2" w:right="2"/>
      <w:outlineLvl w:val="0"/>
    </w:pPr>
    <w:rPr>
      <w:b/>
      <w:sz w:val="24"/>
    </w:rPr>
  </w:style>
  <w:style w:type="paragraph" w:styleId="Balk2">
    <w:name w:val="heading 2"/>
    <w:aliases w:val="İÇ BAŞLIKLAR"/>
    <w:basedOn w:val="Normal"/>
    <w:next w:val="Normal"/>
    <w:link w:val="Balk2Char"/>
    <w:uiPriority w:val="9"/>
    <w:unhideWhenUsed/>
    <w:qFormat/>
    <w:rsid w:val="0018626D"/>
    <w:pPr>
      <w:spacing w:after="120" w:line="240" w:lineRule="auto"/>
      <w:outlineLvl w:val="1"/>
    </w:pPr>
    <w:rPr>
      <w:rFonts w:eastAsia="Calibri"/>
      <w:b/>
      <w:sz w:val="22"/>
      <w:lang w:val="en-GB"/>
    </w:rPr>
  </w:style>
  <w:style w:type="paragraph" w:styleId="Balk3">
    <w:name w:val="heading 3"/>
    <w:aliases w:val="DİPNOT"/>
    <w:basedOn w:val="DipnotMetni"/>
    <w:next w:val="Normal"/>
    <w:link w:val="Balk3Char"/>
    <w:uiPriority w:val="9"/>
    <w:unhideWhenUsed/>
    <w:qFormat/>
    <w:rsid w:val="007A1284"/>
    <w:pPr>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BF6"/>
  </w:style>
  <w:style w:type="paragraph" w:styleId="AltBilgi">
    <w:name w:val="footer"/>
    <w:basedOn w:val="Normal"/>
    <w:link w:val="AltBilgiChar"/>
    <w:uiPriority w:val="99"/>
    <w:unhideWhenUsed/>
    <w:rsid w:val="00331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BF6"/>
  </w:style>
  <w:style w:type="table" w:styleId="TabloKlavuzu">
    <w:name w:val="Table Grid"/>
    <w:basedOn w:val="NormalTablo"/>
    <w:uiPriority w:val="39"/>
    <w:rsid w:val="0033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IKLAMA">
    <w:name w:val="TABLO AÇIKLAMA"/>
    <w:basedOn w:val="Normal"/>
    <w:uiPriority w:val="1"/>
    <w:qFormat/>
    <w:rsid w:val="0018626D"/>
    <w:pPr>
      <w:framePr w:hSpace="141" w:wrap="around" w:vAnchor="page" w:hAnchor="page" w:x="5200" w:y="4531"/>
      <w:widowControl w:val="0"/>
      <w:autoSpaceDE w:val="0"/>
      <w:autoSpaceDN w:val="0"/>
      <w:spacing w:after="120" w:line="240" w:lineRule="auto"/>
      <w:jc w:val="center"/>
    </w:pPr>
    <w:rPr>
      <w:rFonts w:eastAsia="Times New Roman"/>
      <w:sz w:val="18"/>
    </w:rPr>
  </w:style>
  <w:style w:type="character" w:styleId="Kpr">
    <w:name w:val="Hyperlink"/>
    <w:basedOn w:val="VarsaylanParagrafYazTipi"/>
    <w:uiPriority w:val="99"/>
    <w:unhideWhenUsed/>
    <w:rsid w:val="00992555"/>
    <w:rPr>
      <w:color w:val="0000FF"/>
      <w:u w:val="single"/>
    </w:rPr>
  </w:style>
  <w:style w:type="paragraph" w:styleId="DipnotMetni">
    <w:name w:val="footnote text"/>
    <w:basedOn w:val="Normal"/>
    <w:link w:val="DipnotMetniChar"/>
    <w:rsid w:val="004368B8"/>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rsid w:val="004368B8"/>
    <w:rPr>
      <w:rFonts w:eastAsia="Times New Roman"/>
      <w:sz w:val="20"/>
      <w:szCs w:val="20"/>
      <w:lang w:eastAsia="tr-TR"/>
    </w:rPr>
  </w:style>
  <w:style w:type="character" w:styleId="DipnotBavurusu">
    <w:name w:val="footnote reference"/>
    <w:rsid w:val="004368B8"/>
    <w:rPr>
      <w:vertAlign w:val="superscript"/>
    </w:rPr>
  </w:style>
  <w:style w:type="paragraph" w:styleId="ResimYazs">
    <w:name w:val="caption"/>
    <w:aliases w:val="ÖZ/ABSTRECT"/>
    <w:basedOn w:val="TABLOAIKLAMA"/>
    <w:next w:val="Normal"/>
    <w:unhideWhenUsed/>
    <w:qFormat/>
    <w:rsid w:val="0018626D"/>
    <w:pPr>
      <w:framePr w:wrap="around" w:vAnchor="margin" w:hAnchor="margin" w:y="2671"/>
      <w:jc w:val="both"/>
    </w:pPr>
  </w:style>
  <w:style w:type="paragraph" w:styleId="ListeParagraf">
    <w:name w:val="List Paragraph"/>
    <w:basedOn w:val="Normal"/>
    <w:uiPriority w:val="34"/>
    <w:qFormat/>
    <w:rsid w:val="00175FA0"/>
    <w:pPr>
      <w:ind w:left="720"/>
      <w:contextualSpacing/>
    </w:pPr>
  </w:style>
  <w:style w:type="character" w:styleId="zlenenKpr">
    <w:name w:val="FollowedHyperlink"/>
    <w:basedOn w:val="VarsaylanParagrafYazTipi"/>
    <w:uiPriority w:val="99"/>
    <w:semiHidden/>
    <w:unhideWhenUsed/>
    <w:rsid w:val="00175FA0"/>
    <w:rPr>
      <w:color w:val="954F72" w:themeColor="followedHyperlink"/>
      <w:u w:val="single"/>
    </w:rPr>
  </w:style>
  <w:style w:type="paragraph" w:styleId="AralkYok">
    <w:name w:val="No Spacing"/>
    <w:aliases w:val="GÖVDE"/>
    <w:basedOn w:val="Normal"/>
    <w:uiPriority w:val="1"/>
    <w:qFormat/>
    <w:rsid w:val="00175FA0"/>
    <w:pPr>
      <w:spacing w:after="120" w:line="240" w:lineRule="auto"/>
      <w:jc w:val="both"/>
    </w:pPr>
    <w:rPr>
      <w:rFonts w:eastAsia="Calibri"/>
      <w:sz w:val="22"/>
      <w:lang w:val="en-GB"/>
    </w:rPr>
  </w:style>
  <w:style w:type="character" w:customStyle="1" w:styleId="Balk1Char">
    <w:name w:val="Başlık 1 Char"/>
    <w:aliases w:val="ANA BAŞLIK Char"/>
    <w:basedOn w:val="VarsaylanParagrafYazTipi"/>
    <w:link w:val="Balk1"/>
    <w:uiPriority w:val="9"/>
    <w:rsid w:val="0018626D"/>
    <w:rPr>
      <w:rFonts w:eastAsia="Times New Roman"/>
      <w:b/>
    </w:rPr>
  </w:style>
  <w:style w:type="character" w:customStyle="1" w:styleId="Balk2Char">
    <w:name w:val="Başlık 2 Char"/>
    <w:aliases w:val="İÇ BAŞLIKLAR Char"/>
    <w:basedOn w:val="VarsaylanParagrafYazTipi"/>
    <w:link w:val="Balk2"/>
    <w:uiPriority w:val="9"/>
    <w:rsid w:val="0018626D"/>
    <w:rPr>
      <w:rFonts w:eastAsia="Calibri"/>
      <w:b/>
      <w:sz w:val="22"/>
      <w:lang w:val="en-GB"/>
    </w:rPr>
  </w:style>
  <w:style w:type="character" w:styleId="AklamaBavurusu">
    <w:name w:val="annotation reference"/>
    <w:basedOn w:val="VarsaylanParagrafYazTipi"/>
    <w:uiPriority w:val="99"/>
    <w:semiHidden/>
    <w:unhideWhenUsed/>
    <w:rsid w:val="0018626D"/>
    <w:rPr>
      <w:sz w:val="16"/>
      <w:szCs w:val="16"/>
    </w:rPr>
  </w:style>
  <w:style w:type="paragraph" w:styleId="AklamaMetni">
    <w:name w:val="annotation text"/>
    <w:basedOn w:val="Normal"/>
    <w:link w:val="AklamaMetniChar"/>
    <w:uiPriority w:val="99"/>
    <w:semiHidden/>
    <w:unhideWhenUsed/>
    <w:rsid w:val="001862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626D"/>
    <w:rPr>
      <w:sz w:val="20"/>
      <w:szCs w:val="20"/>
    </w:rPr>
  </w:style>
  <w:style w:type="paragraph" w:styleId="AklamaKonusu">
    <w:name w:val="annotation subject"/>
    <w:basedOn w:val="AklamaMetni"/>
    <w:next w:val="AklamaMetni"/>
    <w:link w:val="AklamaKonusuChar"/>
    <w:uiPriority w:val="99"/>
    <w:semiHidden/>
    <w:unhideWhenUsed/>
    <w:rsid w:val="0018626D"/>
    <w:rPr>
      <w:b/>
      <w:bCs/>
    </w:rPr>
  </w:style>
  <w:style w:type="character" w:customStyle="1" w:styleId="AklamaKonusuChar">
    <w:name w:val="Açıklama Konusu Char"/>
    <w:basedOn w:val="AklamaMetniChar"/>
    <w:link w:val="AklamaKonusu"/>
    <w:uiPriority w:val="99"/>
    <w:semiHidden/>
    <w:rsid w:val="0018626D"/>
    <w:rPr>
      <w:b/>
      <w:bCs/>
      <w:sz w:val="20"/>
      <w:szCs w:val="20"/>
    </w:rPr>
  </w:style>
  <w:style w:type="character" w:customStyle="1" w:styleId="Balk3Char">
    <w:name w:val="Başlık 3 Char"/>
    <w:aliases w:val="DİPNOT Char"/>
    <w:basedOn w:val="VarsaylanParagrafYazTipi"/>
    <w:link w:val="Balk3"/>
    <w:uiPriority w:val="9"/>
    <w:rsid w:val="007A1284"/>
    <w:rPr>
      <w:rFonts w:eastAsia="Times New Roman"/>
      <w:sz w:val="20"/>
      <w:szCs w:val="20"/>
      <w:lang w:eastAsia="tr-TR"/>
    </w:rPr>
  </w:style>
  <w:style w:type="paragraph" w:styleId="Altyaz">
    <w:name w:val="Subtitle"/>
    <w:aliases w:val="Tablo-Şekil Altı"/>
    <w:basedOn w:val="Normal"/>
    <w:next w:val="NormalGirinti"/>
    <w:link w:val="AltyazChar"/>
    <w:uiPriority w:val="11"/>
    <w:qFormat/>
    <w:rsid w:val="004E673E"/>
    <w:pPr>
      <w:spacing w:before="120" w:after="120" w:line="276" w:lineRule="auto"/>
      <w:ind w:firstLine="567"/>
      <w:jc w:val="center"/>
    </w:pPr>
    <w:rPr>
      <w:rFonts w:ascii="Cambria" w:hAnsi="Cambria"/>
      <w:kern w:val="2"/>
      <w:sz w:val="20"/>
      <w:szCs w:val="20"/>
      <w14:ligatures w14:val="standardContextual"/>
    </w:rPr>
  </w:style>
  <w:style w:type="character" w:customStyle="1" w:styleId="AltyazChar">
    <w:name w:val="Altyazı Char"/>
    <w:aliases w:val="Tablo-Şekil Altı Char"/>
    <w:basedOn w:val="VarsaylanParagrafYazTipi"/>
    <w:link w:val="Altyaz"/>
    <w:uiPriority w:val="11"/>
    <w:rsid w:val="004E673E"/>
    <w:rPr>
      <w:rFonts w:ascii="Cambria" w:hAnsi="Cambria"/>
      <w:kern w:val="2"/>
      <w:sz w:val="20"/>
      <w:szCs w:val="20"/>
      <w14:ligatures w14:val="standardContextual"/>
    </w:rPr>
  </w:style>
  <w:style w:type="table" w:styleId="DzTablo5">
    <w:name w:val="Plain Table 5"/>
    <w:basedOn w:val="NormalTablo"/>
    <w:uiPriority w:val="45"/>
    <w:rsid w:val="004E673E"/>
    <w:pPr>
      <w:spacing w:after="0" w:line="240" w:lineRule="auto"/>
      <w:jc w:val="both"/>
    </w:pPr>
    <w:rPr>
      <w:rFonts w:asciiTheme="minorHAnsi" w:hAnsiTheme="minorHAnsi" w:cstheme="minorBidi"/>
      <w:kern w:val="2"/>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Girinti">
    <w:name w:val="Normal Indent"/>
    <w:basedOn w:val="Normal"/>
    <w:uiPriority w:val="99"/>
    <w:semiHidden/>
    <w:unhideWhenUsed/>
    <w:rsid w:val="004E67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659">
      <w:bodyDiv w:val="1"/>
      <w:marLeft w:val="0"/>
      <w:marRight w:val="0"/>
      <w:marTop w:val="0"/>
      <w:marBottom w:val="0"/>
      <w:divBdr>
        <w:top w:val="none" w:sz="0" w:space="0" w:color="auto"/>
        <w:left w:val="none" w:sz="0" w:space="0" w:color="auto"/>
        <w:bottom w:val="none" w:sz="0" w:space="0" w:color="auto"/>
        <w:right w:val="none" w:sz="0" w:space="0" w:color="auto"/>
      </w:divBdr>
    </w:div>
    <w:div w:id="1234201252">
      <w:bodyDiv w:val="1"/>
      <w:marLeft w:val="0"/>
      <w:marRight w:val="0"/>
      <w:marTop w:val="0"/>
      <w:marBottom w:val="0"/>
      <w:divBdr>
        <w:top w:val="none" w:sz="0" w:space="0" w:color="auto"/>
        <w:left w:val="none" w:sz="0" w:space="0" w:color="auto"/>
        <w:bottom w:val="none" w:sz="0" w:space="0" w:color="auto"/>
        <w:right w:val="none" w:sz="0" w:space="0" w:color="auto"/>
      </w:divBdr>
      <w:divsChild>
        <w:div w:id="1490251026">
          <w:marLeft w:val="0"/>
          <w:marRight w:val="0"/>
          <w:marTop w:val="75"/>
          <w:marBottom w:val="150"/>
          <w:divBdr>
            <w:top w:val="none" w:sz="0" w:space="0" w:color="auto"/>
            <w:left w:val="none" w:sz="0" w:space="0" w:color="auto"/>
            <w:bottom w:val="none" w:sz="0" w:space="0" w:color="auto"/>
            <w:right w:val="none" w:sz="0" w:space="0" w:color="auto"/>
          </w:divBdr>
        </w:div>
        <w:div w:id="541599235">
          <w:marLeft w:val="0"/>
          <w:marRight w:val="0"/>
          <w:marTop w:val="75"/>
          <w:marBottom w:val="150"/>
          <w:divBdr>
            <w:top w:val="none" w:sz="0" w:space="0" w:color="auto"/>
            <w:left w:val="none" w:sz="0" w:space="0" w:color="auto"/>
            <w:bottom w:val="none" w:sz="0" w:space="0" w:color="auto"/>
            <w:right w:val="none" w:sz="0" w:space="0" w:color="auto"/>
          </w:divBdr>
          <w:divsChild>
            <w:div w:id="2082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181">
      <w:bodyDiv w:val="1"/>
      <w:marLeft w:val="0"/>
      <w:marRight w:val="0"/>
      <w:marTop w:val="0"/>
      <w:marBottom w:val="0"/>
      <w:divBdr>
        <w:top w:val="none" w:sz="0" w:space="0" w:color="auto"/>
        <w:left w:val="none" w:sz="0" w:space="0" w:color="auto"/>
        <w:bottom w:val="none" w:sz="0" w:space="0" w:color="auto"/>
        <w:right w:val="none" w:sz="0" w:space="0" w:color="auto"/>
      </w:divBdr>
      <w:divsChild>
        <w:div w:id="1041051427">
          <w:marLeft w:val="0"/>
          <w:marRight w:val="0"/>
          <w:marTop w:val="75"/>
          <w:marBottom w:val="150"/>
          <w:divBdr>
            <w:top w:val="none" w:sz="0" w:space="0" w:color="auto"/>
            <w:left w:val="none" w:sz="0" w:space="0" w:color="auto"/>
            <w:bottom w:val="none" w:sz="0" w:space="0" w:color="auto"/>
            <w:right w:val="none" w:sz="0" w:space="0" w:color="auto"/>
          </w:divBdr>
        </w:div>
        <w:div w:id="1947419194">
          <w:marLeft w:val="0"/>
          <w:marRight w:val="0"/>
          <w:marTop w:val="75"/>
          <w:marBottom w:val="150"/>
          <w:divBdr>
            <w:top w:val="none" w:sz="0" w:space="0" w:color="auto"/>
            <w:left w:val="none" w:sz="0" w:space="0" w:color="auto"/>
            <w:bottom w:val="none" w:sz="0" w:space="0" w:color="auto"/>
            <w:right w:val="none" w:sz="0" w:space="0" w:color="auto"/>
          </w:divBdr>
          <w:divsChild>
            <w:div w:id="18204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4393">
      <w:bodyDiv w:val="1"/>
      <w:marLeft w:val="0"/>
      <w:marRight w:val="0"/>
      <w:marTop w:val="0"/>
      <w:marBottom w:val="0"/>
      <w:divBdr>
        <w:top w:val="none" w:sz="0" w:space="0" w:color="auto"/>
        <w:left w:val="none" w:sz="0" w:space="0" w:color="auto"/>
        <w:bottom w:val="none" w:sz="0" w:space="0" w:color="auto"/>
        <w:right w:val="none" w:sz="0" w:space="0" w:color="auto"/>
      </w:divBdr>
      <w:divsChild>
        <w:div w:id="1575119044">
          <w:marLeft w:val="0"/>
          <w:marRight w:val="0"/>
          <w:marTop w:val="75"/>
          <w:marBottom w:val="150"/>
          <w:divBdr>
            <w:top w:val="none" w:sz="0" w:space="0" w:color="auto"/>
            <w:left w:val="none" w:sz="0" w:space="0" w:color="auto"/>
            <w:bottom w:val="none" w:sz="0" w:space="0" w:color="auto"/>
            <w:right w:val="none" w:sz="0" w:space="0" w:color="auto"/>
          </w:divBdr>
        </w:div>
        <w:div w:id="251471777">
          <w:marLeft w:val="0"/>
          <w:marRight w:val="0"/>
          <w:marTop w:val="75"/>
          <w:marBottom w:val="150"/>
          <w:divBdr>
            <w:top w:val="none" w:sz="0" w:space="0" w:color="auto"/>
            <w:left w:val="none" w:sz="0" w:space="0" w:color="auto"/>
            <w:bottom w:val="none" w:sz="0" w:space="0" w:color="auto"/>
            <w:right w:val="none" w:sz="0" w:space="0" w:color="auto"/>
          </w:divBdr>
          <w:divsChild>
            <w:div w:id="1534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5227">
      <w:bodyDiv w:val="1"/>
      <w:marLeft w:val="0"/>
      <w:marRight w:val="0"/>
      <w:marTop w:val="0"/>
      <w:marBottom w:val="0"/>
      <w:divBdr>
        <w:top w:val="none" w:sz="0" w:space="0" w:color="auto"/>
        <w:left w:val="none" w:sz="0" w:space="0" w:color="auto"/>
        <w:bottom w:val="none" w:sz="0" w:space="0" w:color="auto"/>
        <w:right w:val="none" w:sz="0" w:space="0" w:color="auto"/>
      </w:divBdr>
    </w:div>
    <w:div w:id="1551842509">
      <w:bodyDiv w:val="1"/>
      <w:marLeft w:val="0"/>
      <w:marRight w:val="0"/>
      <w:marTop w:val="0"/>
      <w:marBottom w:val="0"/>
      <w:divBdr>
        <w:top w:val="none" w:sz="0" w:space="0" w:color="auto"/>
        <w:left w:val="none" w:sz="0" w:space="0" w:color="auto"/>
        <w:bottom w:val="none" w:sz="0" w:space="0" w:color="auto"/>
        <w:right w:val="none" w:sz="0" w:space="0" w:color="auto"/>
      </w:divBdr>
      <w:divsChild>
        <w:div w:id="1838963464">
          <w:marLeft w:val="0"/>
          <w:marRight w:val="0"/>
          <w:marTop w:val="75"/>
          <w:marBottom w:val="150"/>
          <w:divBdr>
            <w:top w:val="none" w:sz="0" w:space="0" w:color="auto"/>
            <w:left w:val="none" w:sz="0" w:space="0" w:color="auto"/>
            <w:bottom w:val="none" w:sz="0" w:space="0" w:color="auto"/>
            <w:right w:val="none" w:sz="0" w:space="0" w:color="auto"/>
          </w:divBdr>
        </w:div>
        <w:div w:id="1736316805">
          <w:marLeft w:val="0"/>
          <w:marRight w:val="0"/>
          <w:marTop w:val="75"/>
          <w:marBottom w:val="150"/>
          <w:divBdr>
            <w:top w:val="none" w:sz="0" w:space="0" w:color="auto"/>
            <w:left w:val="none" w:sz="0" w:space="0" w:color="auto"/>
            <w:bottom w:val="none" w:sz="0" w:space="0" w:color="auto"/>
            <w:right w:val="none" w:sz="0" w:space="0" w:color="auto"/>
          </w:divBdr>
          <w:divsChild>
            <w:div w:id="18346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629">
      <w:bodyDiv w:val="1"/>
      <w:marLeft w:val="0"/>
      <w:marRight w:val="0"/>
      <w:marTop w:val="0"/>
      <w:marBottom w:val="0"/>
      <w:divBdr>
        <w:top w:val="none" w:sz="0" w:space="0" w:color="auto"/>
        <w:left w:val="none" w:sz="0" w:space="0" w:color="auto"/>
        <w:bottom w:val="none" w:sz="0" w:space="0" w:color="auto"/>
        <w:right w:val="none" w:sz="0" w:space="0" w:color="auto"/>
      </w:divBdr>
      <w:divsChild>
        <w:div w:id="1417631755">
          <w:marLeft w:val="0"/>
          <w:marRight w:val="0"/>
          <w:marTop w:val="75"/>
          <w:marBottom w:val="150"/>
          <w:divBdr>
            <w:top w:val="none" w:sz="0" w:space="0" w:color="auto"/>
            <w:left w:val="none" w:sz="0" w:space="0" w:color="auto"/>
            <w:bottom w:val="none" w:sz="0" w:space="0" w:color="auto"/>
            <w:right w:val="none" w:sz="0" w:space="0" w:color="auto"/>
          </w:divBdr>
        </w:div>
        <w:div w:id="389378489">
          <w:marLeft w:val="0"/>
          <w:marRight w:val="0"/>
          <w:marTop w:val="75"/>
          <w:marBottom w:val="150"/>
          <w:divBdr>
            <w:top w:val="none" w:sz="0" w:space="0" w:color="auto"/>
            <w:left w:val="none" w:sz="0" w:space="0" w:color="auto"/>
            <w:bottom w:val="none" w:sz="0" w:space="0" w:color="auto"/>
            <w:right w:val="none" w:sz="0" w:space="0" w:color="auto"/>
          </w:divBdr>
          <w:divsChild>
            <w:div w:id="9796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123">
      <w:bodyDiv w:val="1"/>
      <w:marLeft w:val="0"/>
      <w:marRight w:val="0"/>
      <w:marTop w:val="0"/>
      <w:marBottom w:val="0"/>
      <w:divBdr>
        <w:top w:val="none" w:sz="0" w:space="0" w:color="auto"/>
        <w:left w:val="none" w:sz="0" w:space="0" w:color="auto"/>
        <w:bottom w:val="none" w:sz="0" w:space="0" w:color="auto"/>
        <w:right w:val="none" w:sz="0" w:space="0" w:color="auto"/>
      </w:divBdr>
      <w:divsChild>
        <w:div w:id="767652240">
          <w:marLeft w:val="0"/>
          <w:marRight w:val="0"/>
          <w:marTop w:val="75"/>
          <w:marBottom w:val="150"/>
          <w:divBdr>
            <w:top w:val="none" w:sz="0" w:space="0" w:color="auto"/>
            <w:left w:val="none" w:sz="0" w:space="0" w:color="auto"/>
            <w:bottom w:val="none" w:sz="0" w:space="0" w:color="auto"/>
            <w:right w:val="none" w:sz="0" w:space="0" w:color="auto"/>
          </w:divBdr>
        </w:div>
        <w:div w:id="1970741153">
          <w:marLeft w:val="0"/>
          <w:marRight w:val="0"/>
          <w:marTop w:val="75"/>
          <w:marBottom w:val="150"/>
          <w:divBdr>
            <w:top w:val="none" w:sz="0" w:space="0" w:color="auto"/>
            <w:left w:val="none" w:sz="0" w:space="0" w:color="auto"/>
            <w:bottom w:val="none" w:sz="0" w:space="0" w:color="auto"/>
            <w:right w:val="none" w:sz="0" w:space="0" w:color="auto"/>
          </w:divBdr>
          <w:divsChild>
            <w:div w:id="10755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2301">
      <w:bodyDiv w:val="1"/>
      <w:marLeft w:val="0"/>
      <w:marRight w:val="0"/>
      <w:marTop w:val="0"/>
      <w:marBottom w:val="0"/>
      <w:divBdr>
        <w:top w:val="none" w:sz="0" w:space="0" w:color="auto"/>
        <w:left w:val="none" w:sz="0" w:space="0" w:color="auto"/>
        <w:bottom w:val="none" w:sz="0" w:space="0" w:color="auto"/>
        <w:right w:val="none" w:sz="0" w:space="0" w:color="auto"/>
      </w:divBdr>
      <w:divsChild>
        <w:div w:id="2045399455">
          <w:marLeft w:val="0"/>
          <w:marRight w:val="0"/>
          <w:marTop w:val="75"/>
          <w:marBottom w:val="150"/>
          <w:divBdr>
            <w:top w:val="none" w:sz="0" w:space="0" w:color="auto"/>
            <w:left w:val="none" w:sz="0" w:space="0" w:color="auto"/>
            <w:bottom w:val="none" w:sz="0" w:space="0" w:color="auto"/>
            <w:right w:val="none" w:sz="0" w:space="0" w:color="auto"/>
          </w:divBdr>
        </w:div>
        <w:div w:id="1424960315">
          <w:marLeft w:val="0"/>
          <w:marRight w:val="0"/>
          <w:marTop w:val="75"/>
          <w:marBottom w:val="150"/>
          <w:divBdr>
            <w:top w:val="none" w:sz="0" w:space="0" w:color="auto"/>
            <w:left w:val="none" w:sz="0" w:space="0" w:color="auto"/>
            <w:bottom w:val="none" w:sz="0" w:space="0" w:color="auto"/>
            <w:right w:val="none" w:sz="0" w:space="0" w:color="auto"/>
          </w:divBdr>
          <w:divsChild>
            <w:div w:id="1847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ytimes.com/2019/03/22/health/memory-forgetting-psychology.html" TargetMode="External"/><Relationship Id="rId18" Type="http://schemas.openxmlformats.org/officeDocument/2006/relationships/hyperlink" Target="https://doi.org/10.1037/0000120-016" TargetMode="External"/><Relationship Id="rId3" Type="http://schemas.openxmlformats.org/officeDocument/2006/relationships/settings" Target="settings.xml"/><Relationship Id="rId21" Type="http://schemas.openxmlformats.org/officeDocument/2006/relationships/hyperlink" Target="https://apastyle.apa.org/style-grammar-guidelines/references/examples" TargetMode="External"/><Relationship Id="rId7" Type="http://schemas.openxmlformats.org/officeDocument/2006/relationships/hyperlink" Target="https://doi.org/10.48120/oad.1508143" TargetMode="External"/><Relationship Id="rId12" Type="http://schemas.openxmlformats.org/officeDocument/2006/relationships/hyperlink" Target="https://doi.org/10.1037/ppm0000185" TargetMode="External"/><Relationship Id="rId17" Type="http://schemas.openxmlformats.org/officeDocument/2006/relationships/hyperlink" Target="https://doi.org/10.1002/978111946664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bigpicture-academicwriting.digi.hansreitzel.dk/" TargetMode="External"/><Relationship Id="rId20" Type="http://schemas.openxmlformats.org/officeDocument/2006/relationships/hyperlink" Target="https://www.kingjamesbibleonlin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00168-000" TargetMode="Externa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dictionary.apa.org/just-world-hypothesi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rstechnica.com/science/2019/11/study-you-can-tie-a-quantum-knot-in-a-superfluid-but-it-will-soon-untie-itsel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E44E-A6DB-41B4-A020-7585A830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2811</Words>
  <Characters>16024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Derin</dc:creator>
  <cp:keywords/>
  <dc:description/>
  <cp:lastModifiedBy>YAKUP ÖZTÜRK</cp:lastModifiedBy>
  <cp:revision>3</cp:revision>
  <dcterms:created xsi:type="dcterms:W3CDTF">2026-04-28T07:45:00Z</dcterms:created>
  <dcterms:modified xsi:type="dcterms:W3CDTF">2026-04-28T07:46:00Z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263605bc-d54a-45bf-99cc-b8b2441c9812</vt:lpwstr>
  </property>
</Properties>
</file>