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page" w:horzAnchor="margin" w:tblpY="2671"/>
        <w:tblW w:w="0" w:type="auto"/>
        <w:tblLayout w:type="fixed"/>
        <w:tblLook w:val="04A0" w:firstRow="1" w:lastRow="0" w:firstColumn="1" w:lastColumn="0" w:noHBand="0" w:noVBand="1"/>
      </w:tblPr>
      <w:tblGrid>
        <w:gridCol w:w="2977"/>
        <w:gridCol w:w="7655"/>
      </w:tblGrid>
      <w:tr w:rsidR="00430FAA" w14:paraId="3A061464" w14:textId="77777777" w:rsidTr="000438CB">
        <w:trPr>
          <w:trHeight w:val="1269"/>
        </w:trPr>
        <w:tc>
          <w:tcPr>
            <w:tcW w:w="10632" w:type="dxa"/>
            <w:gridSpan w:val="2"/>
            <w:tcBorders>
              <w:top w:val="nil"/>
              <w:left w:val="nil"/>
              <w:bottom w:val="nil"/>
              <w:right w:val="nil"/>
            </w:tcBorders>
          </w:tcPr>
          <w:p w14:paraId="20BB1A39" w14:textId="77777777" w:rsidR="00430FAA" w:rsidRPr="0018626D" w:rsidRDefault="00162ADA" w:rsidP="00430FAA">
            <w:pPr>
              <w:pStyle w:val="Balk1"/>
              <w:framePr w:hSpace="0" w:wrap="auto" w:hAnchor="text" w:xAlign="left" w:yAlign="inline"/>
            </w:pPr>
            <w:r>
              <w:t>ENGLISH TITLE 12 pt (centred, 6 pt before and after)</w:t>
            </w:r>
          </w:p>
          <w:p w14:paraId="44E9C7C9" w14:textId="77777777" w:rsidR="00430FAA" w:rsidRPr="0018626D" w:rsidRDefault="00430FAA" w:rsidP="00430FAA">
            <w:pPr>
              <w:pStyle w:val="Balk1"/>
              <w:framePr w:hSpace="0" w:wrap="auto" w:hAnchor="text" w:xAlign="left" w:yAlign="inline"/>
            </w:pPr>
          </w:p>
          <w:p w14:paraId="57A24402" w14:textId="77777777" w:rsidR="00430FAA" w:rsidRPr="0018626D" w:rsidRDefault="00430FAA" w:rsidP="00430FAA">
            <w:pPr>
              <w:pStyle w:val="Balk1"/>
              <w:framePr w:hSpace="0" w:wrap="auto" w:hAnchor="text" w:xAlign="left" w:yAlign="inline"/>
            </w:pPr>
            <w:r>
              <w:t>TURKISH TITLE 12 pt (centred, 6 pt after)</w:t>
            </w:r>
          </w:p>
          <w:p w14:paraId="0717E057" w14:textId="77777777" w:rsidR="00430FAA" w:rsidRPr="003E3E39" w:rsidRDefault="00430FAA" w:rsidP="00430FAA">
            <w:pPr>
              <w:pStyle w:val="TABLOAIKLAMA"/>
              <w:framePr w:hSpace="0" w:wrap="auto" w:vAnchor="margin" w:hAnchor="text" w:xAlign="left" w:yAlign="inline"/>
            </w:pPr>
          </w:p>
        </w:tc>
      </w:tr>
      <w:tr w:rsidR="00430FAA" w14:paraId="5BE924AF" w14:textId="77777777" w:rsidTr="000438CB">
        <w:trPr>
          <w:trHeight w:val="6202"/>
        </w:trPr>
        <w:tc>
          <w:tcPr>
            <w:tcW w:w="2977" w:type="dxa"/>
            <w:tcBorders>
              <w:top w:val="nil"/>
              <w:left w:val="nil"/>
              <w:bottom w:val="nil"/>
              <w:right w:val="single" w:sz="24" w:space="0" w:color="006666"/>
            </w:tcBorders>
          </w:tcPr>
          <w:p w14:paraId="16490F4E" w14:textId="77777777" w:rsidR="00430FAA" w:rsidRPr="00992555" w:rsidRDefault="00430FAA" w:rsidP="00430FAA">
            <w:pPr>
              <w:pStyle w:val="TABLOAIKLAMA"/>
              <w:framePr w:hSpace="0" w:wrap="auto" w:vAnchor="margin" w:hAnchor="text" w:xAlign="left" w:yAlign="inline"/>
              <w:rPr>
                <w:b/>
                <w:spacing w:val="-4"/>
              </w:rPr>
            </w:pPr>
            <w:r>
              <w:rPr>
                <w:b/>
                <w:spacing w:val="-4"/>
                <w:sz w:val="20"/>
                <w:szCs w:val="20"/>
              </w:rPr>
              <w:t>DOI:</w:t>
            </w:r>
            <w:r>
              <w:rPr>
                <w:sz w:val="20"/>
                <w:szCs w:val="20"/>
              </w:rPr>
              <w:t xml:space="preserve"> </w:t>
            </w:r>
            <w:hyperlink r:id="rId7" w:history="1">
              <w:r>
                <w:rPr>
                  <w:rStyle w:val="Kpr"/>
                  <w:color w:val="0B58A2"/>
                  <w:szCs w:val="18"/>
                  <w:shd w:val="clear" w:color="auto" w:fill="FFFFFF"/>
                </w:rPr>
                <w:t>https://doi.org/10.48120/oad.1508143</w:t>
              </w:r>
            </w:hyperlink>
          </w:p>
          <w:p w14:paraId="0BDCE80C" w14:textId="77777777" w:rsidR="00430FAA" w:rsidRDefault="00430FAA" w:rsidP="00430FAA">
            <w:pPr>
              <w:pStyle w:val="TABLOAIKLAMA"/>
              <w:framePr w:hSpace="0" w:wrap="auto" w:vAnchor="margin" w:hAnchor="text" w:xAlign="left" w:yAlign="inline"/>
              <w:spacing w:before="40" w:after="40"/>
              <w:jc w:val="both"/>
              <w:rPr>
                <w:i/>
                <w:iCs/>
                <w:color w:val="808080"/>
                <w:sz w:val="15"/>
                <w:szCs w:val="15"/>
              </w:rPr>
            </w:pPr>
            <w:r>
              <w:rPr>
                <w:i/>
                <w:iCs/>
                <w:color w:val="808080"/>
                <w:sz w:val="15"/>
                <w:szCs w:val="15"/>
              </w:rPr>
              <w:t>Author identity details and the DOI are inserted by the editors; they must be omitted from the submission for blind review.</w:t>
            </w:r>
          </w:p>
          <w:p w14:paraId="34BEDD7E" w14:textId="77777777" w:rsidR="00430FAA" w:rsidRPr="004368B8" w:rsidRDefault="00430FAA" w:rsidP="00430FAA">
            <w:pPr>
              <w:pStyle w:val="TABLOAIKLAMA"/>
              <w:framePr w:hSpace="0" w:wrap="auto" w:vAnchor="margin" w:hAnchor="text" w:xAlign="left" w:yAlign="inline"/>
            </w:pPr>
            <w:r>
              <w:t>Author Name SURNAME</w:t>
            </w:r>
          </w:p>
          <w:p w14:paraId="1943E90B" w14:textId="77777777" w:rsidR="00430FAA" w:rsidRPr="00992555" w:rsidRDefault="00430FAA" w:rsidP="00430FAA">
            <w:pPr>
              <w:pStyle w:val="TABLOAIKLAMA"/>
              <w:framePr w:hSpace="0" w:wrap="auto" w:vAnchor="margin" w:hAnchor="text" w:xAlign="left" w:yAlign="inline"/>
            </w:pPr>
            <w:r>
              <w:t>Title / Position</w:t>
            </w:r>
          </w:p>
          <w:p w14:paraId="5D4FFC4C" w14:textId="77777777" w:rsidR="00430FAA" w:rsidRPr="00992555" w:rsidRDefault="00430FAA" w:rsidP="00430FAA">
            <w:pPr>
              <w:pStyle w:val="TABLOAIKLAMA"/>
              <w:framePr w:hSpace="0" w:wrap="auto" w:vAnchor="margin" w:hAnchor="text" w:xAlign="left" w:yAlign="inline"/>
            </w:pPr>
            <w:r>
              <w:t>Affiliation</w:t>
            </w:r>
          </w:p>
          <w:p w14:paraId="608EDD61" w14:textId="77777777" w:rsidR="00430FAA" w:rsidRPr="00992555" w:rsidRDefault="00430FAA" w:rsidP="00430FAA">
            <w:pPr>
              <w:pStyle w:val="TABLOAIKLAMA"/>
              <w:framePr w:hSpace="0" w:wrap="auto" w:vAnchor="margin" w:hAnchor="text" w:xAlign="left" w:yAlign="inline"/>
              <w:rPr>
                <w:spacing w:val="-2"/>
              </w:rPr>
            </w:pPr>
            <w:r>
              <w:t>E-mail (as a hyperlink)</w:t>
            </w:r>
          </w:p>
          <w:p w14:paraId="63CFB00C" w14:textId="77777777" w:rsidR="00430FAA" w:rsidRDefault="00430FAA" w:rsidP="00430FAA">
            <w:pPr>
              <w:pStyle w:val="TABLOAIKLAMA"/>
              <w:framePr w:hSpace="0" w:wrap="auto" w:vAnchor="margin" w:hAnchor="text" w:xAlign="left" w:yAlign="inline"/>
            </w:pPr>
            <w:r>
              <w:t>ORCID ID (as a hyperlink)</w:t>
            </w:r>
          </w:p>
          <w:p w14:paraId="31A1A616" w14:textId="77777777" w:rsidR="00430FAA" w:rsidRDefault="00430FAA" w:rsidP="00430FAA">
            <w:pPr>
              <w:pStyle w:val="TABLOAIKLAMA"/>
              <w:framePr w:hSpace="0" w:wrap="auto" w:vAnchor="margin" w:hAnchor="text" w:xAlign="left" w:yAlign="inline"/>
            </w:pPr>
          </w:p>
          <w:p w14:paraId="216D58C9" w14:textId="77777777" w:rsidR="00430FAA" w:rsidRPr="004368B8" w:rsidRDefault="00430FAA" w:rsidP="00430FAA">
            <w:pPr>
              <w:pStyle w:val="TABLOAIKLAMA"/>
              <w:framePr w:hSpace="0" w:wrap="auto" w:vAnchor="margin" w:hAnchor="text" w:xAlign="left" w:yAlign="inline"/>
            </w:pPr>
            <w:r>
              <w:t>Second Author Name SURNAME</w:t>
            </w:r>
          </w:p>
          <w:p w14:paraId="7AF3D2BC" w14:textId="77777777" w:rsidR="00430FAA" w:rsidRPr="00992555" w:rsidRDefault="00430FAA" w:rsidP="00430FAA">
            <w:pPr>
              <w:pStyle w:val="TABLOAIKLAMA"/>
              <w:framePr w:hSpace="0" w:wrap="auto" w:vAnchor="margin" w:hAnchor="text" w:xAlign="left" w:yAlign="inline"/>
            </w:pPr>
            <w:r>
              <w:t>Title / Position</w:t>
            </w:r>
          </w:p>
          <w:p w14:paraId="76E86D94" w14:textId="77777777" w:rsidR="00430FAA" w:rsidRPr="00992555" w:rsidRDefault="00430FAA" w:rsidP="00430FAA">
            <w:pPr>
              <w:pStyle w:val="TABLOAIKLAMA"/>
              <w:framePr w:hSpace="0" w:wrap="auto" w:vAnchor="margin" w:hAnchor="text" w:xAlign="left" w:yAlign="inline"/>
            </w:pPr>
            <w:r>
              <w:t>Affiliation</w:t>
            </w:r>
          </w:p>
          <w:p w14:paraId="4DC0CD90" w14:textId="77777777" w:rsidR="00430FAA" w:rsidRPr="00992555" w:rsidRDefault="00430FAA" w:rsidP="00430FAA">
            <w:pPr>
              <w:pStyle w:val="TABLOAIKLAMA"/>
              <w:framePr w:hSpace="0" w:wrap="auto" w:vAnchor="margin" w:hAnchor="text" w:xAlign="left" w:yAlign="inline"/>
              <w:rPr>
                <w:spacing w:val="-2"/>
              </w:rPr>
            </w:pPr>
            <w:r>
              <w:t>E-mail (as a hyperlink)</w:t>
            </w:r>
          </w:p>
          <w:p w14:paraId="789ADE75" w14:textId="77777777" w:rsidR="00430FAA" w:rsidRPr="00992555" w:rsidRDefault="00430FAA" w:rsidP="00430FAA">
            <w:pPr>
              <w:pStyle w:val="TABLOAIKLAMA"/>
              <w:framePr w:hSpace="0" w:wrap="auto" w:vAnchor="margin" w:hAnchor="text" w:xAlign="left" w:yAlign="inline"/>
            </w:pPr>
            <w:r>
              <w:t>ORCID ID (as a hyperlink)</w:t>
            </w:r>
          </w:p>
          <w:p w14:paraId="685523D7" w14:textId="77777777" w:rsidR="00430FAA" w:rsidRPr="00992555" w:rsidRDefault="00430FAA" w:rsidP="00430FAA">
            <w:pPr>
              <w:pStyle w:val="TABLOAIKLAMA"/>
              <w:framePr w:hSpace="0" w:wrap="auto" w:vAnchor="margin" w:hAnchor="text" w:xAlign="left" w:yAlign="inline"/>
            </w:pPr>
          </w:p>
          <w:p w14:paraId="254CDA2E" w14:textId="77777777" w:rsidR="00430FAA" w:rsidRPr="00992555" w:rsidRDefault="00430FAA" w:rsidP="00430FAA">
            <w:pPr>
              <w:rPr>
                <w:sz w:val="18"/>
                <w:szCs w:val="16"/>
              </w:rPr>
            </w:pPr>
          </w:p>
          <w:p w14:paraId="105ADFD8" w14:textId="77777777" w:rsidR="00430FAA" w:rsidRPr="00992555" w:rsidRDefault="00430FAA" w:rsidP="00430FAA">
            <w:pPr>
              <w:rPr>
                <w:sz w:val="18"/>
                <w:szCs w:val="16"/>
              </w:rPr>
            </w:pPr>
          </w:p>
          <w:p w14:paraId="094A1FBD" w14:textId="77777777" w:rsidR="00430FAA" w:rsidRPr="00992555" w:rsidRDefault="00430FAA" w:rsidP="00430FAA">
            <w:pPr>
              <w:rPr>
                <w:rFonts w:eastAsia="Times New Roman"/>
                <w:spacing w:val="-2"/>
                <w:sz w:val="14"/>
                <w:szCs w:val="14"/>
              </w:rPr>
            </w:pPr>
          </w:p>
          <w:p w14:paraId="7BB046F6" w14:textId="77777777" w:rsidR="00430FAA" w:rsidRPr="00992555" w:rsidRDefault="00430FAA" w:rsidP="00430FAA">
            <w:pPr>
              <w:rPr>
                <w:rFonts w:eastAsia="Times New Roman"/>
                <w:spacing w:val="-2"/>
                <w:sz w:val="14"/>
                <w:szCs w:val="14"/>
              </w:rPr>
            </w:pPr>
          </w:p>
          <w:p w14:paraId="349F3923" w14:textId="77777777" w:rsidR="00430FAA" w:rsidRPr="00992555" w:rsidRDefault="00430FAA" w:rsidP="00430FAA">
            <w:pPr>
              <w:rPr>
                <w:rFonts w:eastAsia="Times New Roman"/>
                <w:spacing w:val="-2"/>
                <w:sz w:val="14"/>
                <w:szCs w:val="14"/>
              </w:rPr>
            </w:pPr>
          </w:p>
          <w:p w14:paraId="5B5FD199" w14:textId="77777777" w:rsidR="00430FAA" w:rsidRDefault="00430FAA" w:rsidP="00430FAA">
            <w:pPr>
              <w:rPr>
                <w:rFonts w:eastAsia="Times New Roman"/>
                <w:spacing w:val="-2"/>
                <w:sz w:val="14"/>
                <w:szCs w:val="14"/>
              </w:rPr>
            </w:pPr>
          </w:p>
          <w:p w14:paraId="6E6380A1" w14:textId="77777777" w:rsidR="009D0F0C" w:rsidRDefault="009D0F0C" w:rsidP="00430FAA">
            <w:pPr>
              <w:rPr>
                <w:rFonts w:eastAsia="Times New Roman"/>
                <w:spacing w:val="-2"/>
                <w:sz w:val="14"/>
                <w:szCs w:val="14"/>
              </w:rPr>
            </w:pPr>
          </w:p>
          <w:p w14:paraId="1B821DCB" w14:textId="77777777" w:rsidR="009D0F0C" w:rsidRDefault="009D0F0C" w:rsidP="00430FAA">
            <w:pPr>
              <w:rPr>
                <w:rFonts w:eastAsia="Times New Roman"/>
                <w:spacing w:val="-2"/>
                <w:sz w:val="14"/>
                <w:szCs w:val="14"/>
              </w:rPr>
            </w:pPr>
          </w:p>
          <w:p w14:paraId="30A86DCE" w14:textId="77777777" w:rsidR="009D0F0C" w:rsidRDefault="009D0F0C" w:rsidP="00430FAA">
            <w:pPr>
              <w:rPr>
                <w:rFonts w:eastAsia="Times New Roman"/>
                <w:spacing w:val="-2"/>
                <w:sz w:val="14"/>
                <w:szCs w:val="14"/>
              </w:rPr>
            </w:pPr>
          </w:p>
          <w:p w14:paraId="55154248" w14:textId="77777777" w:rsidR="009D0F0C" w:rsidRDefault="009D0F0C" w:rsidP="00430FAA">
            <w:pPr>
              <w:rPr>
                <w:rFonts w:eastAsia="Times New Roman"/>
                <w:spacing w:val="-2"/>
                <w:sz w:val="14"/>
                <w:szCs w:val="14"/>
              </w:rPr>
            </w:pPr>
          </w:p>
          <w:p w14:paraId="31CAD84B" w14:textId="77777777" w:rsidR="009D0F0C" w:rsidRPr="00992555" w:rsidRDefault="009D0F0C" w:rsidP="00430FAA">
            <w:pPr>
              <w:rPr>
                <w:rFonts w:eastAsia="Times New Roman"/>
                <w:spacing w:val="-2"/>
                <w:sz w:val="14"/>
                <w:szCs w:val="14"/>
              </w:rPr>
            </w:pPr>
          </w:p>
          <w:p w14:paraId="05F8CB47" w14:textId="77777777" w:rsidR="00430FAA" w:rsidRPr="00921A09" w:rsidRDefault="00430FAA" w:rsidP="00430FAA">
            <w:pPr>
              <w:jc w:val="right"/>
            </w:pPr>
          </w:p>
        </w:tc>
        <w:tc>
          <w:tcPr>
            <w:tcW w:w="7655" w:type="dxa"/>
            <w:vMerge w:val="restart"/>
            <w:tcBorders>
              <w:top w:val="nil"/>
              <w:left w:val="single" w:sz="24" w:space="0" w:color="006666"/>
              <w:bottom w:val="nil"/>
              <w:right w:val="nil"/>
            </w:tcBorders>
          </w:tcPr>
          <w:p w14:paraId="349B1D76" w14:textId="77777777" w:rsidR="00430FAA" w:rsidRPr="00747A2B" w:rsidRDefault="00430FAA" w:rsidP="00430FAA">
            <w:pPr>
              <w:pStyle w:val="ResimYazs"/>
              <w:framePr w:hSpace="0" w:wrap="auto" w:hAnchor="text" w:xAlign="left" w:yAlign="inline"/>
              <w:rPr>
                <w:b/>
              </w:rPr>
            </w:pPr>
            <w:r>
              <w:rPr>
                <w:b/>
              </w:rPr>
              <w:t>ABSTRACT</w:t>
            </w:r>
          </w:p>
          <w:p w14:paraId="3DC61A53" w14:textId="77777777" w:rsidR="00430FAA" w:rsidRDefault="00430FAA" w:rsidP="00430FAA">
            <w:pPr>
              <w:pStyle w:val="ResimYazs"/>
              <w:framePr w:hSpace="0" w:wrap="auto" w:hAnchor="text" w:xAlign="left" w:yAlign="inline"/>
            </w:pPr>
            <w:r>
              <w:t>The English abstract is written in Times New Roman, 9-point, single-spaced and justified, as a single paragraph of no more than 250 words. It should not be limited to a general description of the article; it must clearly state the aim and scope of the study, the method used, the main sources drawn upon and the original contribution to the field, so that readers can quickly and accurately grasp its content and scholarly contribution. For blind review, the abstract must not contain any expression that directly or indirectly reveals the identity of the author(s).</w:t>
            </w:r>
          </w:p>
          <w:p w14:paraId="73ECAF8D" w14:textId="77777777" w:rsidR="00430FAA" w:rsidRPr="003E3E39" w:rsidRDefault="00430FAA" w:rsidP="00430FAA">
            <w:pPr>
              <w:pStyle w:val="TABLOAIKLAMA"/>
              <w:framePr w:hSpace="0" w:wrap="auto" w:vAnchor="margin" w:hAnchor="text" w:xAlign="left" w:yAlign="inline"/>
              <w:jc w:val="left"/>
            </w:pPr>
            <w:r>
              <w:rPr>
                <w:b/>
              </w:rPr>
              <w:t>Keywords:</w:t>
            </w:r>
            <w:r>
              <w:rPr>
                <w:b/>
                <w:spacing w:val="-1"/>
              </w:rPr>
              <w:t xml:space="preserve"> </w:t>
            </w:r>
            <w:r>
              <w:rPr>
                <w:i/>
              </w:rPr>
              <w:t>9 punto</w:t>
            </w:r>
            <w:r>
              <w:rPr>
                <w:i/>
                <w:spacing w:val="-2"/>
              </w:rPr>
              <w:t xml:space="preserve"> </w:t>
            </w:r>
            <w:r>
              <w:rPr>
                <w:i/>
              </w:rPr>
              <w:t>italik</w:t>
            </w:r>
            <w:r>
              <w:rPr>
                <w:i/>
                <w:spacing w:val="-1"/>
              </w:rPr>
              <w:t xml:space="preserve"> </w:t>
            </w:r>
            <w:r>
              <w:rPr>
                <w:i/>
              </w:rPr>
              <w:t>ve</w:t>
            </w:r>
            <w:r>
              <w:rPr>
                <w:i/>
                <w:spacing w:val="-2"/>
              </w:rPr>
              <w:t xml:space="preserve"> </w:t>
            </w:r>
            <w:r>
              <w:rPr>
                <w:i/>
              </w:rPr>
              <w:t>en az</w:t>
            </w:r>
            <w:r>
              <w:rPr>
                <w:i/>
                <w:spacing w:val="-4"/>
              </w:rPr>
              <w:t xml:space="preserve"> </w:t>
            </w:r>
            <w:r>
              <w:rPr>
                <w:i/>
              </w:rPr>
              <w:t>5,</w:t>
            </w:r>
            <w:r>
              <w:rPr>
                <w:i/>
                <w:spacing w:val="-1"/>
              </w:rPr>
              <w:t xml:space="preserve"> </w:t>
            </w:r>
            <w:r>
              <w:rPr>
                <w:i/>
              </w:rPr>
              <w:t>en</w:t>
            </w:r>
            <w:r>
              <w:rPr>
                <w:i/>
                <w:spacing w:val="-2"/>
              </w:rPr>
              <w:t xml:space="preserve"> </w:t>
            </w:r>
            <w:r>
              <w:rPr>
                <w:i/>
              </w:rPr>
              <w:t>fazla 7 kelime</w:t>
            </w:r>
            <w:r>
              <w:rPr>
                <w:i/>
                <w:spacing w:val="-2"/>
              </w:rPr>
              <w:t xml:space="preserve"> </w:t>
            </w:r>
            <w:r>
              <w:rPr>
                <w:i/>
              </w:rPr>
              <w:t>arasında</w:t>
            </w:r>
            <w:r>
              <w:rPr>
                <w:i/>
                <w:spacing w:val="-1"/>
              </w:rPr>
              <w:t xml:space="preserve"> </w:t>
            </w:r>
            <w:r>
              <w:rPr>
                <w:i/>
                <w:spacing w:val="-2"/>
              </w:rPr>
              <w:t>olmalıdır.</w:t>
            </w:r>
          </w:p>
          <w:p w14:paraId="5A17A669" w14:textId="77777777" w:rsidR="00430FAA" w:rsidRPr="00747A2B" w:rsidRDefault="00430FAA" w:rsidP="00430FAA">
            <w:pPr>
              <w:pStyle w:val="ResimYazs"/>
              <w:framePr w:hSpace="0" w:wrap="auto" w:hAnchor="text" w:xAlign="left" w:yAlign="inline"/>
              <w:rPr>
                <w:b/>
              </w:rPr>
            </w:pPr>
            <w:r>
              <w:rPr>
                <w:b/>
              </w:rPr>
              <w:t>ÖZ</w:t>
            </w:r>
          </w:p>
          <w:p w14:paraId="58580374" w14:textId="77777777" w:rsidR="00430FAA" w:rsidRPr="0018626D" w:rsidRDefault="00430FAA" w:rsidP="00430FAA">
            <w:pPr>
              <w:pStyle w:val="ResimYazs"/>
              <w:framePr w:hSpace="0" w:wrap="auto" w:hAnchor="text" w:xAlign="left" w:yAlign="inline"/>
            </w:pPr>
            <w:r>
              <w:t>Türkçe öz; Times New Roman yazı tipinde, 9 punto, tek satır aralıklı ve iki yana yaslı olarak tek paragraf hâlinde yazılır ve en fazla 250 kelime olmalıdır. Öz, çalışmanın yalnızca genel bir tanıtımıyla sınırlı kalmamalı; araştırmanın amacını ve kapsamını, kullanılan yöntemi, yararlanılan temel kaynakları ve alana sağladığı özgün katkıyı açık biçimde ortaya koymalıdır. Böylece okuyucu, makalenin içeriği ve bilimsel katkısı hakkında hızlı ve doğru bir fikir edinebilir. Kör hakemlik gereği özette, yazar(lar)ın kimliğini doğrudan ya da dolaylı olarak belli edecek hiçbir ifadeye yer verilmemelidir.</w:t>
            </w:r>
          </w:p>
          <w:p w14:paraId="438955E7" w14:textId="77777777" w:rsidR="00430FAA" w:rsidRDefault="00430FAA" w:rsidP="00430FAA">
            <w:pPr>
              <w:pStyle w:val="TABLOAIKLAMA"/>
              <w:framePr w:hSpace="0" w:wrap="auto" w:vAnchor="margin" w:hAnchor="text" w:xAlign="left" w:yAlign="inline"/>
              <w:jc w:val="left"/>
              <w:rPr>
                <w:spacing w:val="-2"/>
              </w:rPr>
            </w:pPr>
            <w:r>
              <w:rPr>
                <w:b/>
              </w:rPr>
              <w:t>Anahtar</w:t>
            </w:r>
            <w:r>
              <w:rPr>
                <w:b/>
                <w:spacing w:val="-7"/>
              </w:rPr>
              <w:t xml:space="preserve"> </w:t>
            </w:r>
            <w:r>
              <w:rPr>
                <w:b/>
              </w:rPr>
              <w:t>Sözcükler:</w:t>
            </w:r>
            <w:r>
              <w:rPr>
                <w:b/>
                <w:spacing w:val="-2"/>
              </w:rPr>
              <w:t xml:space="preserve"> </w:t>
            </w:r>
            <w:r>
              <w:rPr>
                <w:i/>
              </w:rPr>
              <w:t>9</w:t>
            </w:r>
            <w:r>
              <w:rPr>
                <w:i/>
                <w:spacing w:val="-4"/>
              </w:rPr>
              <w:t xml:space="preserve"> </w:t>
            </w:r>
            <w:r>
              <w:rPr>
                <w:i/>
              </w:rPr>
              <w:t>punto</w:t>
            </w:r>
            <w:r>
              <w:rPr>
                <w:i/>
                <w:spacing w:val="-4"/>
              </w:rPr>
              <w:t xml:space="preserve"> </w:t>
            </w:r>
            <w:r>
              <w:rPr>
                <w:i/>
              </w:rPr>
              <w:t>italik</w:t>
            </w:r>
            <w:r>
              <w:rPr>
                <w:i/>
                <w:spacing w:val="-4"/>
              </w:rPr>
              <w:t xml:space="preserve"> </w:t>
            </w:r>
            <w:r>
              <w:rPr>
                <w:i/>
              </w:rPr>
              <w:t>ve</w:t>
            </w:r>
            <w:r>
              <w:rPr>
                <w:i/>
                <w:spacing w:val="-4"/>
              </w:rPr>
              <w:t xml:space="preserve"> </w:t>
            </w:r>
            <w:r>
              <w:rPr>
                <w:i/>
              </w:rPr>
              <w:t>en</w:t>
            </w:r>
            <w:r>
              <w:rPr>
                <w:i/>
                <w:spacing w:val="-2"/>
              </w:rPr>
              <w:t xml:space="preserve"> </w:t>
            </w:r>
            <w:r>
              <w:rPr>
                <w:i/>
              </w:rPr>
              <w:t>az</w:t>
            </w:r>
            <w:r>
              <w:rPr>
                <w:i/>
                <w:spacing w:val="-4"/>
              </w:rPr>
              <w:t xml:space="preserve"> </w:t>
            </w:r>
            <w:r>
              <w:rPr>
                <w:i/>
              </w:rPr>
              <w:t>5,</w:t>
            </w:r>
            <w:r>
              <w:rPr>
                <w:i/>
                <w:spacing w:val="-3"/>
              </w:rPr>
              <w:t xml:space="preserve"> </w:t>
            </w:r>
            <w:r>
              <w:rPr>
                <w:i/>
              </w:rPr>
              <w:t>en</w:t>
            </w:r>
            <w:r>
              <w:rPr>
                <w:i/>
                <w:spacing w:val="-2"/>
              </w:rPr>
              <w:t xml:space="preserve"> </w:t>
            </w:r>
            <w:r>
              <w:rPr>
                <w:i/>
              </w:rPr>
              <w:t>fazla 7</w:t>
            </w:r>
            <w:r>
              <w:rPr>
                <w:i/>
                <w:spacing w:val="-5"/>
              </w:rPr>
              <w:t xml:space="preserve"> </w:t>
            </w:r>
            <w:r>
              <w:rPr>
                <w:i/>
              </w:rPr>
              <w:t>kelime</w:t>
            </w:r>
            <w:r>
              <w:rPr>
                <w:i/>
                <w:spacing w:val="-4"/>
              </w:rPr>
              <w:t xml:space="preserve"> </w:t>
            </w:r>
            <w:r>
              <w:rPr>
                <w:i/>
              </w:rPr>
              <w:t>arasında</w:t>
            </w:r>
            <w:r>
              <w:rPr>
                <w:i/>
                <w:spacing w:val="-5"/>
              </w:rPr>
              <w:t xml:space="preserve"> </w:t>
            </w:r>
            <w:r>
              <w:rPr>
                <w:i/>
                <w:spacing w:val="-2"/>
              </w:rPr>
              <w:t>olmalıdır.</w:t>
            </w:r>
          </w:p>
          <w:p w14:paraId="06B153D1" w14:textId="77777777" w:rsidR="00430FAA" w:rsidRDefault="00430FAA" w:rsidP="00430FAA">
            <w:pPr>
              <w:pStyle w:val="TABLOAIKLAMA"/>
              <w:framePr w:hSpace="0" w:wrap="auto" w:vAnchor="margin" w:hAnchor="text" w:xAlign="left" w:yAlign="inline"/>
            </w:pPr>
          </w:p>
        </w:tc>
      </w:tr>
      <w:tr w:rsidR="00430FAA" w14:paraId="5B4257FA" w14:textId="77777777" w:rsidTr="000438CB">
        <w:trPr>
          <w:trHeight w:val="3444"/>
        </w:trPr>
        <w:tc>
          <w:tcPr>
            <w:tcW w:w="2977" w:type="dxa"/>
            <w:tcBorders>
              <w:top w:val="nil"/>
              <w:left w:val="nil"/>
              <w:bottom w:val="nil"/>
              <w:right w:val="single" w:sz="24" w:space="0" w:color="006666"/>
            </w:tcBorders>
          </w:tcPr>
          <w:p w14:paraId="24AFE276" w14:textId="77777777" w:rsidR="009D0F0C" w:rsidRPr="00455639" w:rsidRDefault="009D0F0C" w:rsidP="009D0F0C">
            <w:pPr>
              <w:pStyle w:val="TABLOAIKLAMA"/>
              <w:framePr w:hSpace="0" w:wrap="auto" w:vAnchor="margin" w:hAnchor="text" w:xAlign="left" w:yAlign="inline"/>
              <w:jc w:val="left"/>
            </w:pPr>
            <w:r>
              <w:t>Gönderildiği</w:t>
            </w:r>
            <w:r>
              <w:rPr>
                <w:spacing w:val="-13"/>
              </w:rPr>
              <w:t xml:space="preserve"> </w:t>
            </w:r>
            <w:r>
              <w:rPr>
                <w:spacing w:val="-2"/>
              </w:rPr>
              <w:t>Tarih:</w:t>
            </w:r>
          </w:p>
          <w:p w14:paraId="0A8F92C0" w14:textId="77777777" w:rsidR="009D0F0C" w:rsidRPr="00455639" w:rsidRDefault="009D0F0C" w:rsidP="009D0F0C">
            <w:pPr>
              <w:pStyle w:val="TABLOAIKLAMA"/>
              <w:framePr w:hSpace="0" w:wrap="auto" w:vAnchor="margin" w:hAnchor="text" w:xAlign="left" w:yAlign="inline"/>
              <w:jc w:val="left"/>
              <w:rPr>
                <w:spacing w:val="-2"/>
              </w:rPr>
            </w:pPr>
            <w:r>
              <w:t>Kabul</w:t>
            </w:r>
            <w:r>
              <w:rPr>
                <w:spacing w:val="-6"/>
              </w:rPr>
              <w:t xml:space="preserve"> </w:t>
            </w:r>
            <w:r>
              <w:t>Edildiği</w:t>
            </w:r>
            <w:r>
              <w:rPr>
                <w:spacing w:val="-10"/>
              </w:rPr>
              <w:t xml:space="preserve"> </w:t>
            </w:r>
            <w:r>
              <w:rPr>
                <w:spacing w:val="-2"/>
              </w:rPr>
              <w:t>Tarih:</w:t>
            </w:r>
          </w:p>
          <w:p w14:paraId="40FD86F9" w14:textId="77777777" w:rsidR="009D0F0C" w:rsidRPr="00455639" w:rsidRDefault="009D0F0C" w:rsidP="009D0F0C">
            <w:pPr>
              <w:pStyle w:val="TABLOAIKLAMA"/>
              <w:framePr w:hSpace="0" w:wrap="auto" w:vAnchor="margin" w:hAnchor="text" w:xAlign="left" w:yAlign="inline"/>
              <w:jc w:val="left"/>
            </w:pPr>
          </w:p>
          <w:p w14:paraId="6B34DA01" w14:textId="77777777" w:rsidR="00430FAA" w:rsidRPr="00455639" w:rsidRDefault="00430FAA" w:rsidP="00430FAA">
            <w:pPr>
              <w:pStyle w:val="TABLOAIKLAMA"/>
              <w:framePr w:hSpace="0" w:wrap="auto" w:vAnchor="margin" w:hAnchor="text" w:xAlign="left" w:yAlign="inline"/>
              <w:jc w:val="left"/>
            </w:pPr>
            <w:proofErr w:type="spellStart"/>
            <w:r>
              <w:t>Date</w:t>
            </w:r>
            <w:proofErr w:type="spellEnd"/>
            <w:r>
              <w:t xml:space="preserve"> </w:t>
            </w:r>
            <w:proofErr w:type="spellStart"/>
            <w:r>
              <w:t>Submitted</w:t>
            </w:r>
            <w:proofErr w:type="spellEnd"/>
            <w:r>
              <w:t>:</w:t>
            </w:r>
          </w:p>
          <w:p w14:paraId="659C4CBA" w14:textId="77777777" w:rsidR="00430FAA" w:rsidRPr="00455639" w:rsidRDefault="00430FAA" w:rsidP="00430FAA">
            <w:pPr>
              <w:pStyle w:val="TABLOAIKLAMA"/>
              <w:framePr w:hSpace="0" w:wrap="auto" w:vAnchor="margin" w:hAnchor="text" w:xAlign="left" w:yAlign="inline"/>
              <w:jc w:val="left"/>
            </w:pPr>
            <w:r>
              <w:t>Date</w:t>
            </w:r>
            <w:r>
              <w:rPr>
                <w:spacing w:val="-6"/>
              </w:rPr>
              <w:t xml:space="preserve"> </w:t>
            </w:r>
            <w:r>
              <w:t>Accepted:</w:t>
            </w:r>
          </w:p>
          <w:p w14:paraId="383858DB" w14:textId="77777777" w:rsidR="00430FAA" w:rsidRPr="00992555" w:rsidRDefault="00430FAA" w:rsidP="00430FAA">
            <w:pPr>
              <w:pStyle w:val="TABLOAIKLAMA"/>
              <w:framePr w:hSpace="0" w:wrap="auto" w:vAnchor="margin" w:hAnchor="text" w:xAlign="left" w:yAlign="inline"/>
            </w:pPr>
          </w:p>
          <w:p w14:paraId="64B5A8DE" w14:textId="77777777" w:rsidR="00430FAA" w:rsidRDefault="00430FAA" w:rsidP="00430FAA">
            <w:pPr>
              <w:pStyle w:val="TABLOAIKLAMA"/>
              <w:framePr w:hSpace="0" w:wrap="auto" w:vAnchor="margin" w:hAnchor="text" w:xAlign="left" w:yAlign="inline"/>
              <w:rPr>
                <w:spacing w:val="-2"/>
                <w:sz w:val="24"/>
              </w:rPr>
            </w:pPr>
            <w:r>
              <w:rPr>
                <w:noProof/>
                <w:lang w:eastAsia="tr-TR"/>
              </w:rPr>
              <w:drawing>
                <wp:inline distT="0" distB="0" distL="0" distR="0" wp14:anchorId="6675BF42" wp14:editId="4E3738A4">
                  <wp:extent cx="900000" cy="900000"/>
                  <wp:effectExtent l="0" t="0" r="0" b="0"/>
                  <wp:docPr id="7" name="Image 7" descr="kalıp, desen, düzen, simetri, bakışım, tasarım, kare içeren bir resim  Yapay zeka tarafından oluşturulan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kalıp, desen, düzen, simetri, bakışım, tasarım, kare içeren bir resim  Yapay zeka tarafından oluşturulan içerik yanlış olabilir."/>
                          <pic:cNvPicPr/>
                        </pic:nvPicPr>
                        <pic:blipFill>
                          <a:blip r:embed="rId8" cstate="print"/>
                          <a:stretch>
                            <a:fillRect/>
                          </a:stretch>
                        </pic:blipFill>
                        <pic:spPr>
                          <a:xfrm>
                            <a:off x="0" y="0"/>
                            <a:ext cx="900000" cy="900000"/>
                          </a:xfrm>
                          <a:prstGeom prst="rect">
                            <a:avLst/>
                          </a:prstGeom>
                        </pic:spPr>
                      </pic:pic>
                    </a:graphicData>
                  </a:graphic>
                </wp:inline>
              </w:drawing>
            </w:r>
          </w:p>
        </w:tc>
        <w:tc>
          <w:tcPr>
            <w:tcW w:w="7655" w:type="dxa"/>
            <w:vMerge/>
            <w:tcBorders>
              <w:top w:val="nil"/>
              <w:left w:val="single" w:sz="24" w:space="0" w:color="006666"/>
              <w:bottom w:val="nil"/>
              <w:right w:val="nil"/>
            </w:tcBorders>
          </w:tcPr>
          <w:p w14:paraId="281C284A" w14:textId="77777777" w:rsidR="00430FAA" w:rsidRDefault="00430FAA" w:rsidP="00430FAA"/>
        </w:tc>
      </w:tr>
    </w:tbl>
    <w:p w14:paraId="1B35FB66" w14:textId="77777777" w:rsidR="00430FAA" w:rsidRDefault="00430FAA" w:rsidP="00430FAA">
      <w:pPr>
        <w:sectPr w:rsidR="00430FAA" w:rsidSect="00430FAA">
          <w:headerReference w:type="even" r:id="rId9"/>
          <w:headerReference w:type="default" r:id="rId10"/>
          <w:footerReference w:type="even" r:id="rId11"/>
          <w:footerReference w:type="default" r:id="rId12"/>
          <w:headerReference w:type="first" r:id="rId13"/>
          <w:footerReference w:type="first" r:id="rId14"/>
          <w:pgSz w:w="11906" w:h="16838"/>
          <w:pgMar w:top="133" w:right="567" w:bottom="567" w:left="567" w:header="709" w:footer="709" w:gutter="0"/>
          <w:cols w:space="708"/>
          <w:docGrid w:linePitch="360"/>
        </w:sectPr>
      </w:pPr>
    </w:p>
    <w:p w14:paraId="00FA28EA" w14:textId="77777777" w:rsidR="00FC63D4" w:rsidRDefault="00000000">
      <w:pPr>
        <w:pStyle w:val="Balk2"/>
      </w:pPr>
      <w:r>
        <w:lastRenderedPageBreak/>
        <w:t>INTRODUCTION</w:t>
      </w:r>
    </w:p>
    <w:p w14:paraId="1800369B" w14:textId="77777777" w:rsidR="00FC63D4" w:rsidRDefault="00000000">
      <w:pPr>
        <w:pStyle w:val="AralkYok"/>
        <w:ind w:firstLine="708"/>
      </w:pPr>
      <w:r>
        <w:rPr>
          <w:lang w:val="en-US"/>
        </w:rPr>
        <w:t>The introduction should clearly set out the aim, scope and significance of the study and state its central research question or main objective. The boundaries of the topic should be drawn, any assumptions or hypotheses stated, and a brief review of the relevant literature provided. Prepare your manuscript using this template and following the formatting rules below.</w:t>
      </w:r>
    </w:p>
    <w:p w14:paraId="5B3BA87B" w14:textId="77777777" w:rsidR="00FC63D4" w:rsidRDefault="00000000">
      <w:pPr>
        <w:pStyle w:val="AralkYok"/>
        <w:ind w:firstLine="708"/>
      </w:pPr>
      <w:r>
        <w:rPr>
          <w:lang w:val="en-US"/>
        </w:rPr>
        <w:t>The body text is set in Times New Roman, 11 pt, justified and single-spaced. Each paragraph has 0 pt spacing before and 6 pt after, and every paragraph begins with a 1.25 cm first-line indent. The manuscript should be between 4,000 and 9,000 words, excluding the reference list.</w:t>
      </w:r>
    </w:p>
    <w:p w14:paraId="1ABB69AA" w14:textId="77777777" w:rsidR="00FC63D4" w:rsidRDefault="00000000">
      <w:pPr>
        <w:pStyle w:val="AralkYok"/>
        <w:ind w:firstLine="708"/>
      </w:pPr>
      <w:r>
        <w:rPr>
          <w:lang w:val="en-US"/>
        </w:rPr>
        <w:t>Sources are cited using the APA 7 system. Use “p.” for a single page and “pp.” for a page range.</w:t>
      </w:r>
      <w:r>
        <w:rPr>
          <w:rStyle w:val="DipnotBavurusu"/>
          <w:lang w:val="en-US"/>
        </w:rPr>
        <w:footnoteReference w:id="2"/>
      </w:r>
    </w:p>
    <w:p w14:paraId="22D15B01" w14:textId="77777777" w:rsidR="00FC63D4" w:rsidRDefault="00000000">
      <w:pPr>
        <w:pStyle w:val="AralkYok"/>
        <w:ind w:firstLine="708"/>
      </w:pPr>
      <w:r>
        <w:rPr>
          <w:lang w:val="en-US"/>
        </w:rPr>
        <w:t>A citation may be given narratively or in parentheses, depending on the flow of the sentence. For example, Parker (2020, p. 67) discusses the topic in detail; the same information may also be given in parentheses (Parker, 2020, p. 67). When several sources are cited together, they are separated by semicolons (Johnson, 2017, pp. 39–41; Sapolsky, 2020, p. 67).</w:t>
      </w:r>
    </w:p>
    <w:p w14:paraId="549CEA56" w14:textId="77777777" w:rsidR="00FC63D4" w:rsidRDefault="00000000">
      <w:pPr>
        <w:pStyle w:val="Balk2"/>
      </w:pPr>
      <w:r>
        <w:t>1. Main Heading</w:t>
      </w:r>
    </w:p>
    <w:p w14:paraId="22D6CF31" w14:textId="77777777" w:rsidR="00FC63D4" w:rsidRDefault="00000000">
      <w:pPr>
        <w:pStyle w:val="AralkYok"/>
        <w:ind w:firstLine="708"/>
      </w:pPr>
      <w:r>
        <w:rPr>
          <w:lang w:val="en-US"/>
        </w:rPr>
        <w:t>The main sections of the study are organised under numbered headings that follow the logical flow of the topic. Each section should address a self-contained subtopic and connect coherently to the preceding one.</w:t>
      </w:r>
    </w:p>
    <w:p w14:paraId="25D75E7F" w14:textId="77777777" w:rsidR="00FC63D4" w:rsidRDefault="00000000">
      <w:pPr>
        <w:pStyle w:val="AralkYok"/>
        <w:ind w:firstLine="708"/>
      </w:pPr>
      <w:r>
        <w:rPr>
          <w:lang w:val="en-US"/>
        </w:rPr>
        <w:t>Direct quotations shorter than forty words are given within double quotation marks in the running text; for example, Sapolsky (2020, p. 67) describes the process as “a development that passes through distinct stages.” Direct quotations of forty (40) words or more are given without quotation marks, as a separate block, as shown below:</w:t>
      </w:r>
    </w:p>
    <w:p w14:paraId="525103DB" w14:textId="5AB3590A" w:rsidR="00FC63D4" w:rsidRPr="00FF0099" w:rsidRDefault="00000000">
      <w:pPr>
        <w:pStyle w:val="AralkYok"/>
        <w:ind w:left="709" w:right="709"/>
        <w:rPr>
          <w:sz w:val="20"/>
          <w:szCs w:val="20"/>
        </w:rPr>
      </w:pPr>
      <w:r w:rsidRPr="00FF0099">
        <w:rPr>
          <w:sz w:val="20"/>
          <w:szCs w:val="20"/>
          <w:lang w:val="en-US"/>
        </w:rPr>
        <w:t xml:space="preserve">Direct quotations exceeding forty words are formatted as a block set off from the surrounding text and are not enclosed in quotation marks. The block begins on a new line, indented 1.25 cm from both the left and the right, in 11 pt and single spacing. If the quotation has more than one paragraph, the first line of each paragraph after the first is indented a further 1.25 cm. The source is given in parentheses </w:t>
      </w:r>
      <w:r w:rsidR="00FF0099">
        <w:rPr>
          <w:sz w:val="20"/>
          <w:szCs w:val="20"/>
          <w:lang w:val="en-US"/>
        </w:rPr>
        <w:t>before</w:t>
      </w:r>
      <w:r w:rsidRPr="00FF0099">
        <w:rPr>
          <w:sz w:val="20"/>
          <w:szCs w:val="20"/>
          <w:lang w:val="en-US"/>
        </w:rPr>
        <w:t xml:space="preserve"> the closing full stop (Johnson, 2017, pp. 39–41).</w:t>
      </w:r>
    </w:p>
    <w:p w14:paraId="090DBA9C" w14:textId="77777777" w:rsidR="00FC63D4" w:rsidRDefault="00000000">
      <w:pPr>
        <w:pStyle w:val="AralkYok"/>
        <w:ind w:firstLine="708"/>
      </w:pPr>
      <w:r>
        <w:rPr>
          <w:lang w:val="en-US"/>
        </w:rPr>
        <w:t>The text continues after the block quotation without indentation. Quotations should remain faithful to the original source, and overly long quotations should be avoided.</w:t>
      </w:r>
    </w:p>
    <w:p w14:paraId="6EBCA22D" w14:textId="77777777" w:rsidR="00FC63D4" w:rsidRDefault="00000000">
      <w:pPr>
        <w:pStyle w:val="Balk2"/>
      </w:pPr>
      <w:r>
        <w:t>1.1. First-Level Subheading</w:t>
      </w:r>
    </w:p>
    <w:p w14:paraId="55A67854" w14:textId="77777777" w:rsidR="00FC63D4" w:rsidRDefault="00000000">
      <w:pPr>
        <w:pStyle w:val="AralkYok"/>
        <w:ind w:firstLine="708"/>
      </w:pPr>
      <w:r>
        <w:rPr>
          <w:lang w:val="en-US"/>
        </w:rPr>
        <w:t>Subheadings divide the main sections into smaller, more readable units. Numerical and visual data are placed as close as possible to the point where they are first mentioned in the text. Tables and figures are numbered separately, and each is given a short, descriptive title.</w:t>
      </w:r>
    </w:p>
    <w:p w14:paraId="6E632294" w14:textId="77777777" w:rsidR="00FC63D4" w:rsidRDefault="00000000">
      <w:pPr>
        <w:pStyle w:val="AralkYok"/>
        <w:ind w:firstLine="708"/>
      </w:pPr>
      <w:r>
        <w:rPr>
          <w:lang w:val="en-US"/>
        </w:rPr>
        <w:t>Tables are used to present data in an orderly way. A sample table and its formatting rules are given below:</w:t>
      </w:r>
    </w:p>
    <w:tbl>
      <w:tblPr>
        <w:tblW w:w="700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380"/>
        <w:gridCol w:w="1540"/>
        <w:gridCol w:w="1540"/>
        <w:gridCol w:w="1540"/>
      </w:tblGrid>
      <w:tr w:rsidR="00FC63D4" w14:paraId="7C1D6864" w14:textId="77777777">
        <w:trPr>
          <w:jc w:val="center"/>
        </w:trPr>
        <w:tc>
          <w:tcPr>
            <w:tcW w:w="2380" w:type="dxa"/>
            <w:shd w:val="clear" w:color="auto" w:fill="DCECEC"/>
            <w:vAlign w:val="center"/>
          </w:tcPr>
          <w:p w14:paraId="6C326F77" w14:textId="77777777" w:rsidR="00FC63D4" w:rsidRDefault="00000000">
            <w:pPr>
              <w:spacing w:after="0" w:line="240" w:lineRule="auto"/>
              <w:jc w:val="center"/>
              <w:rPr>
                <w:b/>
                <w:sz w:val="20"/>
                <w:szCs w:val="20"/>
              </w:rPr>
            </w:pPr>
            <w:r>
              <w:rPr>
                <w:b/>
                <w:sz w:val="20"/>
                <w:szCs w:val="20"/>
              </w:rPr>
              <w:t>Variable</w:t>
            </w:r>
          </w:p>
        </w:tc>
        <w:tc>
          <w:tcPr>
            <w:tcW w:w="1540" w:type="dxa"/>
            <w:shd w:val="clear" w:color="auto" w:fill="DCECEC"/>
            <w:vAlign w:val="center"/>
          </w:tcPr>
          <w:p w14:paraId="65EB110E" w14:textId="77777777" w:rsidR="00FC63D4" w:rsidRDefault="00000000">
            <w:pPr>
              <w:spacing w:after="0" w:line="240" w:lineRule="auto"/>
              <w:jc w:val="center"/>
              <w:rPr>
                <w:b/>
                <w:sz w:val="20"/>
                <w:szCs w:val="20"/>
              </w:rPr>
            </w:pPr>
            <w:r>
              <w:rPr>
                <w:b/>
                <w:sz w:val="20"/>
                <w:szCs w:val="20"/>
              </w:rPr>
              <w:t>Group A</w:t>
            </w:r>
          </w:p>
        </w:tc>
        <w:tc>
          <w:tcPr>
            <w:tcW w:w="1540" w:type="dxa"/>
            <w:shd w:val="clear" w:color="auto" w:fill="DCECEC"/>
            <w:vAlign w:val="center"/>
          </w:tcPr>
          <w:p w14:paraId="05FA246D" w14:textId="77777777" w:rsidR="00FC63D4" w:rsidRDefault="00000000">
            <w:pPr>
              <w:spacing w:after="0" w:line="240" w:lineRule="auto"/>
              <w:jc w:val="center"/>
              <w:rPr>
                <w:b/>
                <w:sz w:val="20"/>
                <w:szCs w:val="20"/>
              </w:rPr>
            </w:pPr>
            <w:r>
              <w:rPr>
                <w:b/>
                <w:sz w:val="20"/>
                <w:szCs w:val="20"/>
              </w:rPr>
              <w:t>Group B</w:t>
            </w:r>
          </w:p>
        </w:tc>
        <w:tc>
          <w:tcPr>
            <w:tcW w:w="1540" w:type="dxa"/>
            <w:shd w:val="clear" w:color="auto" w:fill="DCECEC"/>
            <w:vAlign w:val="center"/>
          </w:tcPr>
          <w:p w14:paraId="68541102" w14:textId="77777777" w:rsidR="00FC63D4" w:rsidRDefault="00000000">
            <w:pPr>
              <w:spacing w:after="0" w:line="240" w:lineRule="auto"/>
              <w:jc w:val="center"/>
              <w:rPr>
                <w:b/>
                <w:sz w:val="20"/>
                <w:szCs w:val="20"/>
              </w:rPr>
            </w:pPr>
            <w:r>
              <w:rPr>
                <w:b/>
                <w:sz w:val="20"/>
                <w:szCs w:val="20"/>
              </w:rPr>
              <w:t>Total</w:t>
            </w:r>
          </w:p>
        </w:tc>
      </w:tr>
      <w:tr w:rsidR="00FC63D4" w14:paraId="0A7B7650" w14:textId="77777777">
        <w:trPr>
          <w:jc w:val="center"/>
        </w:trPr>
        <w:tc>
          <w:tcPr>
            <w:tcW w:w="2380" w:type="dxa"/>
            <w:vAlign w:val="center"/>
          </w:tcPr>
          <w:p w14:paraId="0F3ACF66" w14:textId="77777777" w:rsidR="00FC63D4" w:rsidRDefault="00000000">
            <w:pPr>
              <w:spacing w:after="0" w:line="240" w:lineRule="auto"/>
              <w:jc w:val="center"/>
              <w:rPr>
                <w:sz w:val="20"/>
                <w:szCs w:val="20"/>
              </w:rPr>
            </w:pPr>
            <w:r>
              <w:rPr>
                <w:sz w:val="20"/>
                <w:szCs w:val="20"/>
              </w:rPr>
              <w:t>First measurement</w:t>
            </w:r>
          </w:p>
        </w:tc>
        <w:tc>
          <w:tcPr>
            <w:tcW w:w="1540" w:type="dxa"/>
            <w:vAlign w:val="center"/>
          </w:tcPr>
          <w:p w14:paraId="5E333453" w14:textId="77777777" w:rsidR="00FC63D4" w:rsidRDefault="00000000">
            <w:pPr>
              <w:spacing w:after="0" w:line="240" w:lineRule="auto"/>
              <w:jc w:val="center"/>
              <w:rPr>
                <w:sz w:val="20"/>
                <w:szCs w:val="20"/>
              </w:rPr>
            </w:pPr>
            <w:r>
              <w:rPr>
                <w:sz w:val="20"/>
                <w:szCs w:val="20"/>
              </w:rPr>
              <w:t>12</w:t>
            </w:r>
          </w:p>
        </w:tc>
        <w:tc>
          <w:tcPr>
            <w:tcW w:w="1540" w:type="dxa"/>
            <w:vAlign w:val="center"/>
          </w:tcPr>
          <w:p w14:paraId="6D6B3DCC" w14:textId="77777777" w:rsidR="00FC63D4" w:rsidRDefault="00000000">
            <w:pPr>
              <w:spacing w:after="0" w:line="240" w:lineRule="auto"/>
              <w:jc w:val="center"/>
              <w:rPr>
                <w:sz w:val="20"/>
                <w:szCs w:val="20"/>
              </w:rPr>
            </w:pPr>
            <w:r>
              <w:rPr>
                <w:sz w:val="20"/>
                <w:szCs w:val="20"/>
              </w:rPr>
              <w:t>18</w:t>
            </w:r>
          </w:p>
        </w:tc>
        <w:tc>
          <w:tcPr>
            <w:tcW w:w="1540" w:type="dxa"/>
            <w:vAlign w:val="center"/>
          </w:tcPr>
          <w:p w14:paraId="462EBFA8" w14:textId="77777777" w:rsidR="00FC63D4" w:rsidRDefault="00000000">
            <w:pPr>
              <w:spacing w:after="0" w:line="240" w:lineRule="auto"/>
              <w:jc w:val="center"/>
              <w:rPr>
                <w:sz w:val="20"/>
                <w:szCs w:val="20"/>
              </w:rPr>
            </w:pPr>
            <w:r>
              <w:rPr>
                <w:sz w:val="20"/>
                <w:szCs w:val="20"/>
              </w:rPr>
              <w:t>30</w:t>
            </w:r>
          </w:p>
        </w:tc>
      </w:tr>
      <w:tr w:rsidR="00FC63D4" w14:paraId="3A3E1EEC" w14:textId="77777777">
        <w:trPr>
          <w:jc w:val="center"/>
        </w:trPr>
        <w:tc>
          <w:tcPr>
            <w:tcW w:w="2380" w:type="dxa"/>
            <w:vAlign w:val="center"/>
          </w:tcPr>
          <w:p w14:paraId="3D768C37" w14:textId="77777777" w:rsidR="00FC63D4" w:rsidRDefault="00000000">
            <w:pPr>
              <w:spacing w:after="0" w:line="240" w:lineRule="auto"/>
              <w:jc w:val="center"/>
              <w:rPr>
                <w:sz w:val="20"/>
                <w:szCs w:val="20"/>
              </w:rPr>
            </w:pPr>
            <w:r>
              <w:rPr>
                <w:sz w:val="20"/>
                <w:szCs w:val="20"/>
              </w:rPr>
              <w:t>Second measurement</w:t>
            </w:r>
          </w:p>
        </w:tc>
        <w:tc>
          <w:tcPr>
            <w:tcW w:w="1540" w:type="dxa"/>
            <w:vAlign w:val="center"/>
          </w:tcPr>
          <w:p w14:paraId="07EDF9D1" w14:textId="77777777" w:rsidR="00FC63D4" w:rsidRDefault="00000000">
            <w:pPr>
              <w:spacing w:after="0" w:line="240" w:lineRule="auto"/>
              <w:jc w:val="center"/>
              <w:rPr>
                <w:sz w:val="20"/>
                <w:szCs w:val="20"/>
              </w:rPr>
            </w:pPr>
            <w:r>
              <w:rPr>
                <w:sz w:val="20"/>
                <w:szCs w:val="20"/>
              </w:rPr>
              <w:t>9</w:t>
            </w:r>
          </w:p>
        </w:tc>
        <w:tc>
          <w:tcPr>
            <w:tcW w:w="1540" w:type="dxa"/>
            <w:vAlign w:val="center"/>
          </w:tcPr>
          <w:p w14:paraId="4F95869D" w14:textId="77777777" w:rsidR="00FC63D4" w:rsidRDefault="00000000">
            <w:pPr>
              <w:spacing w:after="0" w:line="240" w:lineRule="auto"/>
              <w:jc w:val="center"/>
              <w:rPr>
                <w:sz w:val="20"/>
                <w:szCs w:val="20"/>
              </w:rPr>
            </w:pPr>
            <w:r>
              <w:rPr>
                <w:sz w:val="20"/>
                <w:szCs w:val="20"/>
              </w:rPr>
              <w:t>15</w:t>
            </w:r>
          </w:p>
        </w:tc>
        <w:tc>
          <w:tcPr>
            <w:tcW w:w="1540" w:type="dxa"/>
            <w:vAlign w:val="center"/>
          </w:tcPr>
          <w:p w14:paraId="365A1E03" w14:textId="77777777" w:rsidR="00FC63D4" w:rsidRDefault="00000000">
            <w:pPr>
              <w:spacing w:after="0" w:line="240" w:lineRule="auto"/>
              <w:jc w:val="center"/>
              <w:rPr>
                <w:sz w:val="20"/>
                <w:szCs w:val="20"/>
              </w:rPr>
            </w:pPr>
            <w:r>
              <w:rPr>
                <w:sz w:val="20"/>
                <w:szCs w:val="20"/>
              </w:rPr>
              <w:t>24</w:t>
            </w:r>
          </w:p>
        </w:tc>
      </w:tr>
      <w:tr w:rsidR="00FC63D4" w14:paraId="7F741B51" w14:textId="77777777">
        <w:trPr>
          <w:jc w:val="center"/>
        </w:trPr>
        <w:tc>
          <w:tcPr>
            <w:tcW w:w="2380" w:type="dxa"/>
            <w:vAlign w:val="center"/>
          </w:tcPr>
          <w:p w14:paraId="7C3528A9" w14:textId="77777777" w:rsidR="00FC63D4" w:rsidRDefault="00000000">
            <w:pPr>
              <w:spacing w:after="0" w:line="240" w:lineRule="auto"/>
              <w:jc w:val="center"/>
              <w:rPr>
                <w:b/>
                <w:sz w:val="20"/>
                <w:szCs w:val="20"/>
              </w:rPr>
            </w:pPr>
            <w:r>
              <w:rPr>
                <w:b/>
                <w:sz w:val="20"/>
                <w:szCs w:val="20"/>
              </w:rPr>
              <w:t>Total</w:t>
            </w:r>
          </w:p>
        </w:tc>
        <w:tc>
          <w:tcPr>
            <w:tcW w:w="1540" w:type="dxa"/>
            <w:vAlign w:val="center"/>
          </w:tcPr>
          <w:p w14:paraId="1E65CEF0" w14:textId="77777777" w:rsidR="00FC63D4" w:rsidRDefault="00000000">
            <w:pPr>
              <w:spacing w:after="0" w:line="240" w:lineRule="auto"/>
              <w:jc w:val="center"/>
              <w:rPr>
                <w:b/>
                <w:sz w:val="20"/>
                <w:szCs w:val="20"/>
              </w:rPr>
            </w:pPr>
            <w:r>
              <w:rPr>
                <w:b/>
                <w:sz w:val="20"/>
                <w:szCs w:val="20"/>
              </w:rPr>
              <w:t>21</w:t>
            </w:r>
          </w:p>
        </w:tc>
        <w:tc>
          <w:tcPr>
            <w:tcW w:w="1540" w:type="dxa"/>
            <w:vAlign w:val="center"/>
          </w:tcPr>
          <w:p w14:paraId="42C0841C" w14:textId="77777777" w:rsidR="00FC63D4" w:rsidRDefault="00000000">
            <w:pPr>
              <w:spacing w:after="0" w:line="240" w:lineRule="auto"/>
              <w:jc w:val="center"/>
              <w:rPr>
                <w:b/>
                <w:sz w:val="20"/>
                <w:szCs w:val="20"/>
              </w:rPr>
            </w:pPr>
            <w:r>
              <w:rPr>
                <w:b/>
                <w:sz w:val="20"/>
                <w:szCs w:val="20"/>
              </w:rPr>
              <w:t>33</w:t>
            </w:r>
          </w:p>
        </w:tc>
        <w:tc>
          <w:tcPr>
            <w:tcW w:w="1540" w:type="dxa"/>
            <w:vAlign w:val="center"/>
          </w:tcPr>
          <w:p w14:paraId="6E99057A" w14:textId="77777777" w:rsidR="00FC63D4" w:rsidRDefault="00000000">
            <w:pPr>
              <w:spacing w:after="0" w:line="240" w:lineRule="auto"/>
              <w:jc w:val="center"/>
              <w:rPr>
                <w:b/>
                <w:sz w:val="20"/>
                <w:szCs w:val="20"/>
              </w:rPr>
            </w:pPr>
            <w:r>
              <w:rPr>
                <w:b/>
                <w:sz w:val="20"/>
                <w:szCs w:val="20"/>
              </w:rPr>
              <w:t>54</w:t>
            </w:r>
          </w:p>
        </w:tc>
      </w:tr>
    </w:tbl>
    <w:p w14:paraId="2448F853" w14:textId="77777777" w:rsidR="00FC63D4" w:rsidRDefault="00000000">
      <w:pPr>
        <w:spacing w:before="60" w:after="60" w:line="240" w:lineRule="auto"/>
        <w:jc w:val="center"/>
        <w:rPr>
          <w:sz w:val="20"/>
          <w:szCs w:val="20"/>
        </w:rPr>
      </w:pPr>
      <w:r>
        <w:rPr>
          <w:b/>
          <w:sz w:val="20"/>
          <w:szCs w:val="20"/>
        </w:rPr>
        <w:t xml:space="preserve">Table 1. </w:t>
      </w:r>
      <w:r>
        <w:rPr>
          <w:sz w:val="20"/>
          <w:szCs w:val="20"/>
        </w:rPr>
        <w:t>Capitalise the Main Words of the Table Title (Source, 2024, p. 23)</w:t>
      </w:r>
    </w:p>
    <w:p w14:paraId="1E6B5269" w14:textId="77777777" w:rsidR="00FC63D4" w:rsidRDefault="00000000">
      <w:pPr>
        <w:spacing w:after="120" w:line="240" w:lineRule="auto"/>
        <w:jc w:val="both"/>
        <w:rPr>
          <w:i/>
          <w:iCs/>
          <w:color w:val="808080"/>
          <w:sz w:val="18"/>
          <w:szCs w:val="18"/>
        </w:rPr>
      </w:pPr>
      <w:r>
        <w:rPr>
          <w:i/>
          <w:iCs/>
          <w:color w:val="808080"/>
          <w:sz w:val="18"/>
          <w:szCs w:val="18"/>
        </w:rPr>
        <w:t>Table content is set in 10 pt with single spacing. The table title appears below the table; the label “Table 1.” is bold while the title is in normal type, and the source is given in APA 7 style.</w:t>
      </w:r>
    </w:p>
    <w:p w14:paraId="164539D9" w14:textId="77777777" w:rsidR="00FC63D4" w:rsidRDefault="00000000">
      <w:pPr>
        <w:pStyle w:val="AralkYok"/>
        <w:ind w:firstLine="708"/>
      </w:pPr>
      <w:r>
        <w:rPr>
          <w:lang w:val="en-US"/>
        </w:rPr>
        <w:t>All visuals other than tables – images, graphs, maps and diagrams – are labelled as “Figure”; separate labels such as Image, Photograph or Graph are not used. Figures are centred on the page and are not enclosed in a frame:</w:t>
      </w:r>
    </w:p>
    <w:tbl>
      <w:tblPr>
        <w:tblW w:w="5400" w:type="dxa"/>
        <w:jc w:val="center"/>
        <w:tblBorders>
          <w:top w:val="single" w:sz="4" w:space="0" w:color="BFBFBF"/>
          <w:left w:val="single" w:sz="4" w:space="0" w:color="BFBFBF"/>
          <w:bottom w:val="single" w:sz="4" w:space="0" w:color="BFBFBF"/>
          <w:right w:val="single" w:sz="4" w:space="0" w:color="BFBFBF"/>
          <w:insideH w:val="nil"/>
          <w:insideV w:val="nil"/>
        </w:tblBorders>
        <w:tblLook w:val="0400" w:firstRow="0" w:lastRow="0" w:firstColumn="0" w:lastColumn="0" w:noHBand="0" w:noVBand="1"/>
      </w:tblPr>
      <w:tblGrid>
        <w:gridCol w:w="5400"/>
      </w:tblGrid>
      <w:tr w:rsidR="00FC63D4" w14:paraId="512D6B63" w14:textId="77777777">
        <w:trPr>
          <w:trHeight w:val="1650"/>
          <w:jc w:val="center"/>
        </w:trPr>
        <w:tc>
          <w:tcPr>
            <w:tcW w:w="5400" w:type="dxa"/>
            <w:shd w:val="clear" w:color="auto" w:fill="F2F2F2"/>
            <w:vAlign w:val="center"/>
          </w:tcPr>
          <w:p w14:paraId="78C8FA0B" w14:textId="77777777" w:rsidR="00FC63D4" w:rsidRDefault="00000000">
            <w:pPr>
              <w:spacing w:after="0" w:line="240" w:lineRule="auto"/>
              <w:jc w:val="center"/>
              <w:rPr>
                <w:i/>
                <w:color w:val="808080"/>
                <w:sz w:val="20"/>
                <w:szCs w:val="20"/>
              </w:rPr>
            </w:pPr>
            <w:r>
              <w:rPr>
                <w:i/>
                <w:color w:val="808080"/>
                <w:sz w:val="20"/>
                <w:szCs w:val="20"/>
              </w:rPr>
              <w:lastRenderedPageBreak/>
              <w:t>[ image / figure goes here ]</w:t>
            </w:r>
          </w:p>
        </w:tc>
      </w:tr>
    </w:tbl>
    <w:p w14:paraId="567D8450" w14:textId="77777777" w:rsidR="00FC63D4" w:rsidRDefault="00000000">
      <w:pPr>
        <w:spacing w:before="60" w:after="60" w:line="240" w:lineRule="auto"/>
        <w:jc w:val="center"/>
        <w:rPr>
          <w:sz w:val="20"/>
          <w:szCs w:val="20"/>
        </w:rPr>
      </w:pPr>
      <w:r>
        <w:rPr>
          <w:b/>
          <w:sz w:val="20"/>
          <w:szCs w:val="20"/>
        </w:rPr>
        <w:t xml:space="preserve">Figure 1. </w:t>
      </w:r>
      <w:r>
        <w:rPr>
          <w:sz w:val="20"/>
          <w:szCs w:val="20"/>
        </w:rPr>
        <w:t>Capitalise the Main Words of the Figure Title (Source, 2024)</w:t>
      </w:r>
    </w:p>
    <w:p w14:paraId="2849D89D" w14:textId="77777777" w:rsidR="00FC63D4" w:rsidRDefault="00000000">
      <w:pPr>
        <w:spacing w:after="120" w:line="240" w:lineRule="auto"/>
        <w:jc w:val="both"/>
        <w:rPr>
          <w:i/>
          <w:iCs/>
          <w:color w:val="808080"/>
          <w:sz w:val="18"/>
          <w:szCs w:val="18"/>
        </w:rPr>
      </w:pPr>
      <w:r>
        <w:rPr>
          <w:i/>
          <w:iCs/>
          <w:color w:val="808080"/>
          <w:sz w:val="18"/>
          <w:szCs w:val="18"/>
        </w:rPr>
        <w:t>The caption appears immediately below the figure; the label “Figure 1.” is bold while the title is in normal type, and the source, if any, is given in APA 7 style. Figures should be inserted at high resolution.</w:t>
      </w:r>
    </w:p>
    <w:p w14:paraId="3407D9ED" w14:textId="77777777" w:rsidR="00FC63D4" w:rsidRDefault="00000000">
      <w:pPr>
        <w:pStyle w:val="Balk2"/>
      </w:pPr>
      <w:r>
        <w:t>1.1.1. Second-Level Subheading</w:t>
      </w:r>
    </w:p>
    <w:p w14:paraId="2C40193D" w14:textId="77777777" w:rsidR="00FC63D4" w:rsidRDefault="00000000">
      <w:pPr>
        <w:pStyle w:val="AralkYok"/>
        <w:ind w:firstLine="708"/>
      </w:pPr>
      <w:r>
        <w:rPr>
          <w:lang w:val="en-US"/>
        </w:rPr>
        <w:t>Second-level subheadings are used when a topic needs to be elaborated in more detail. Heading levels should be used consistently to reflect the organisation of the text and should not be nested more deeply than necessary.</w:t>
      </w:r>
    </w:p>
    <w:p w14:paraId="3214FF38" w14:textId="77777777" w:rsidR="00FC63D4" w:rsidRDefault="00000000">
      <w:pPr>
        <w:pStyle w:val="AralkYok"/>
        <w:ind w:firstLine="708"/>
      </w:pPr>
      <w:r>
        <w:rPr>
          <w:lang w:val="en-US"/>
        </w:rPr>
        <w:t>Works that are not cited, or sources offered only as further reading, are not included in the reference list; where necessary they are given in a footnote with the author and title.</w:t>
      </w:r>
      <w:r>
        <w:rPr>
          <w:rStyle w:val="DipnotBavurusu"/>
          <w:lang w:val="en-US"/>
        </w:rPr>
        <w:footnoteReference w:id="3"/>
      </w:r>
    </w:p>
    <w:p w14:paraId="6A8FDAD0" w14:textId="77777777" w:rsidR="00FC63D4" w:rsidRDefault="00000000">
      <w:pPr>
        <w:pStyle w:val="Balk2"/>
      </w:pPr>
      <w:r>
        <w:t>CONCLUSION</w:t>
      </w:r>
    </w:p>
    <w:p w14:paraId="2BCA44BE" w14:textId="77777777" w:rsidR="00FC63D4" w:rsidRDefault="00000000">
      <w:pPr>
        <w:pStyle w:val="AralkYok"/>
        <w:ind w:firstLine="708"/>
      </w:pPr>
      <w:r>
        <w:rPr>
          <w:lang w:val="en-US"/>
        </w:rPr>
        <w:t>The conclusion summarises the main findings of the research and highlights the key implications. It should be organised in connection with the aim of the study so as to bring out the contribution of the results to the field.</w:t>
      </w:r>
    </w:p>
    <w:p w14:paraId="09BBE513" w14:textId="77777777" w:rsidR="00FC63D4" w:rsidRDefault="00000000">
      <w:pPr>
        <w:pStyle w:val="AralkYok"/>
        <w:ind w:firstLine="708"/>
        <w:rPr>
          <w:lang w:val="en-US"/>
        </w:rPr>
      </w:pPr>
      <w:r>
        <w:rPr>
          <w:lang w:val="en-US"/>
        </w:rPr>
        <w:t>No new data or new discussion is presented in the conclusion; instead, the findings are evaluated as a whole and, where appropriate, suggestions for future research are offered.</w:t>
      </w:r>
    </w:p>
    <w:p w14:paraId="2BEC5E55" w14:textId="77777777" w:rsidR="009C331D" w:rsidRDefault="009C331D">
      <w:pPr>
        <w:pStyle w:val="AralkYok"/>
        <w:ind w:firstLine="708"/>
        <w:rPr>
          <w:lang w:val="en-US"/>
        </w:rPr>
      </w:pPr>
    </w:p>
    <w:p w14:paraId="5D8329BC" w14:textId="77777777" w:rsidR="009C331D" w:rsidRDefault="009C331D">
      <w:pPr>
        <w:pStyle w:val="AralkYok"/>
        <w:ind w:firstLine="708"/>
        <w:rPr>
          <w:lang w:val="en-US"/>
        </w:rPr>
      </w:pPr>
    </w:p>
    <w:p w14:paraId="67BE93A7" w14:textId="77777777" w:rsidR="009C331D" w:rsidRDefault="009C331D">
      <w:pPr>
        <w:pStyle w:val="AralkYok"/>
        <w:ind w:firstLine="708"/>
        <w:rPr>
          <w:lang w:val="en-US"/>
        </w:rPr>
      </w:pPr>
    </w:p>
    <w:p w14:paraId="6E5BD497" w14:textId="77777777" w:rsidR="009C331D" w:rsidRDefault="009C331D">
      <w:pPr>
        <w:pStyle w:val="AralkYok"/>
        <w:ind w:firstLine="708"/>
        <w:rPr>
          <w:lang w:val="en-US"/>
        </w:rPr>
      </w:pPr>
    </w:p>
    <w:p w14:paraId="5C92B87E" w14:textId="77777777" w:rsidR="009C331D" w:rsidRDefault="009C331D">
      <w:pPr>
        <w:pStyle w:val="AralkYok"/>
        <w:ind w:firstLine="708"/>
        <w:rPr>
          <w:lang w:val="en-US"/>
        </w:rPr>
      </w:pPr>
    </w:p>
    <w:p w14:paraId="77C1F9D0" w14:textId="77777777" w:rsidR="009C331D" w:rsidRDefault="009C331D">
      <w:pPr>
        <w:pStyle w:val="AralkYok"/>
        <w:ind w:firstLine="708"/>
      </w:pPr>
    </w:p>
    <w:p w14:paraId="084FB849" w14:textId="77777777" w:rsidR="003E241C" w:rsidRDefault="003E241C" w:rsidP="003E241C">
      <w:pPr>
        <w:spacing w:before="160" w:after="60" w:line="240" w:lineRule="auto"/>
        <w:rPr>
          <w:b/>
          <w:color w:val="008080"/>
          <w:sz w:val="20"/>
          <w:szCs w:val="20"/>
        </w:rPr>
      </w:pPr>
      <w:r w:rsidRPr="009C331D">
        <w:rPr>
          <w:b/>
          <w:color w:val="008080"/>
          <w:sz w:val="18"/>
          <w:szCs w:val="18"/>
        </w:rPr>
        <w:t xml:space="preserve">DECLARATIONS </w:t>
      </w:r>
      <w:r>
        <w:rPr>
          <w:b/>
          <w:color w:val="008080"/>
          <w:sz w:val="20"/>
          <w:szCs w:val="20"/>
        </w:rPr>
        <w:t>(</w:t>
      </w:r>
      <w:r>
        <w:rPr>
          <w:bCs/>
          <w:color w:val="008080"/>
          <w:sz w:val="20"/>
          <w:szCs w:val="20"/>
        </w:rPr>
        <w:t>Completed by the editors</w:t>
      </w:r>
      <w:r>
        <w:rPr>
          <w:b/>
          <w:color w:val="008080"/>
          <w:sz w:val="20"/>
          <w:szCs w:val="20"/>
        </w:rPr>
        <w:t>)</w:t>
      </w:r>
    </w:p>
    <w:tbl>
      <w:tblPr>
        <w:tblW w:w="9070" w:type="dxa"/>
        <w:tblCellMar>
          <w:left w:w="100" w:type="dxa"/>
          <w:right w:w="100" w:type="dxa"/>
        </w:tblCellMar>
        <w:tblLook w:val="0480" w:firstRow="0" w:lastRow="0" w:firstColumn="1" w:lastColumn="0" w:noHBand="0" w:noVBand="1"/>
      </w:tblPr>
      <w:tblGrid>
        <w:gridCol w:w="2500"/>
        <w:gridCol w:w="6570"/>
      </w:tblGrid>
      <w:tr w:rsidR="003E241C" w14:paraId="0E5D68C9" w14:textId="77777777" w:rsidTr="00961F05">
        <w:tc>
          <w:tcPr>
            <w:tcW w:w="2500" w:type="dxa"/>
            <w:tcMar>
              <w:top w:w="40" w:type="dxa"/>
              <w:left w:w="100" w:type="dxa"/>
              <w:bottom w:w="40" w:type="dxa"/>
              <w:right w:w="100" w:type="dxa"/>
            </w:tcMar>
            <w:vAlign w:val="center"/>
          </w:tcPr>
          <w:p w14:paraId="755D8CB4" w14:textId="77777777" w:rsidR="003E241C" w:rsidRPr="00961F05" w:rsidRDefault="003E241C" w:rsidP="000438CB">
            <w:pPr>
              <w:spacing w:after="0" w:line="240" w:lineRule="auto"/>
              <w:jc w:val="both"/>
              <w:rPr>
                <w:b/>
                <w:color w:val="006666"/>
                <w:sz w:val="18"/>
                <w:szCs w:val="18"/>
              </w:rPr>
            </w:pPr>
            <w:r>
              <w:rPr>
                <w:b/>
                <w:color w:val="006666"/>
                <w:sz w:val="18"/>
                <w:szCs w:val="18"/>
              </w:rPr>
              <w:t>Research and Publication Ethics</w:t>
            </w:r>
          </w:p>
        </w:tc>
        <w:tc>
          <w:tcPr>
            <w:tcW w:w="6570" w:type="dxa"/>
            <w:tcMar>
              <w:top w:w="40" w:type="dxa"/>
              <w:left w:w="100" w:type="dxa"/>
              <w:bottom w:w="40" w:type="dxa"/>
              <w:right w:w="100" w:type="dxa"/>
            </w:tcMar>
            <w:vAlign w:val="center"/>
          </w:tcPr>
          <w:p w14:paraId="20EBBA79" w14:textId="77777777" w:rsidR="003E241C" w:rsidRPr="00961F05" w:rsidRDefault="003E241C" w:rsidP="000438CB">
            <w:pPr>
              <w:spacing w:after="0" w:line="240" w:lineRule="auto"/>
              <w:jc w:val="both"/>
              <w:rPr>
                <w:color w:val="595959"/>
                <w:sz w:val="18"/>
                <w:szCs w:val="18"/>
              </w:rPr>
            </w:pPr>
            <w:r>
              <w:rPr>
                <w:color w:val="595959"/>
                <w:sz w:val="18"/>
                <w:szCs w:val="18"/>
              </w:rPr>
              <w:t>The study was prepared in accordance with research and publication ethics.</w:t>
            </w:r>
          </w:p>
        </w:tc>
      </w:tr>
      <w:tr w:rsidR="003E241C" w14:paraId="46A99C6B" w14:textId="77777777" w:rsidTr="00961F05">
        <w:tc>
          <w:tcPr>
            <w:tcW w:w="2500" w:type="dxa"/>
            <w:tcMar>
              <w:top w:w="40" w:type="dxa"/>
              <w:left w:w="100" w:type="dxa"/>
              <w:bottom w:w="40" w:type="dxa"/>
              <w:right w:w="100" w:type="dxa"/>
            </w:tcMar>
            <w:vAlign w:val="center"/>
          </w:tcPr>
          <w:p w14:paraId="30899CAB" w14:textId="77777777" w:rsidR="003E241C" w:rsidRPr="00961F05" w:rsidRDefault="003E241C" w:rsidP="000438CB">
            <w:pPr>
              <w:spacing w:after="0" w:line="240" w:lineRule="auto"/>
              <w:jc w:val="both"/>
              <w:rPr>
                <w:b/>
                <w:color w:val="006666"/>
                <w:sz w:val="18"/>
                <w:szCs w:val="18"/>
              </w:rPr>
            </w:pPr>
            <w:r>
              <w:rPr>
                <w:b/>
                <w:color w:val="006666"/>
                <w:sz w:val="18"/>
                <w:szCs w:val="18"/>
              </w:rPr>
              <w:t>Ethics Committee Statement</w:t>
            </w:r>
          </w:p>
        </w:tc>
        <w:tc>
          <w:tcPr>
            <w:tcW w:w="6570" w:type="dxa"/>
            <w:tcMar>
              <w:top w:w="40" w:type="dxa"/>
              <w:left w:w="100" w:type="dxa"/>
              <w:bottom w:w="40" w:type="dxa"/>
              <w:right w:w="100" w:type="dxa"/>
            </w:tcMar>
            <w:vAlign w:val="center"/>
          </w:tcPr>
          <w:p w14:paraId="2A4C280F" w14:textId="77777777" w:rsidR="003E241C" w:rsidRPr="00961F05" w:rsidRDefault="003E241C" w:rsidP="000438CB">
            <w:pPr>
              <w:spacing w:after="0" w:line="240" w:lineRule="auto"/>
              <w:jc w:val="both"/>
              <w:rPr>
                <w:color w:val="595959"/>
                <w:sz w:val="18"/>
                <w:szCs w:val="18"/>
              </w:rPr>
            </w:pPr>
            <w:r>
              <w:rPr>
                <w:color w:val="595959"/>
                <w:sz w:val="18"/>
                <w:szCs w:val="18"/>
              </w:rPr>
              <w:t>The study does not involve any research requiring ethics committee approval.</w:t>
            </w:r>
          </w:p>
        </w:tc>
      </w:tr>
      <w:tr w:rsidR="003E241C" w14:paraId="4F1CD4DD" w14:textId="77777777" w:rsidTr="00961F05">
        <w:tc>
          <w:tcPr>
            <w:tcW w:w="2500" w:type="dxa"/>
            <w:tcMar>
              <w:top w:w="40" w:type="dxa"/>
              <w:left w:w="100" w:type="dxa"/>
              <w:bottom w:w="40" w:type="dxa"/>
              <w:right w:w="100" w:type="dxa"/>
            </w:tcMar>
            <w:vAlign w:val="center"/>
          </w:tcPr>
          <w:p w14:paraId="73E28DF5" w14:textId="77777777" w:rsidR="003E241C" w:rsidRPr="00961F05" w:rsidRDefault="003E241C" w:rsidP="000438CB">
            <w:pPr>
              <w:spacing w:after="0" w:line="240" w:lineRule="auto"/>
              <w:jc w:val="both"/>
              <w:rPr>
                <w:b/>
                <w:color w:val="006666"/>
                <w:sz w:val="18"/>
                <w:szCs w:val="18"/>
              </w:rPr>
            </w:pPr>
            <w:r>
              <w:rPr>
                <w:b/>
                <w:color w:val="006666"/>
                <w:sz w:val="18"/>
                <w:szCs w:val="18"/>
              </w:rPr>
              <w:t>Conflict of Interest</w:t>
            </w:r>
          </w:p>
        </w:tc>
        <w:tc>
          <w:tcPr>
            <w:tcW w:w="6570" w:type="dxa"/>
            <w:tcMar>
              <w:top w:w="40" w:type="dxa"/>
              <w:left w:w="100" w:type="dxa"/>
              <w:bottom w:w="40" w:type="dxa"/>
              <w:right w:w="100" w:type="dxa"/>
            </w:tcMar>
            <w:vAlign w:val="center"/>
          </w:tcPr>
          <w:p w14:paraId="556CEF15" w14:textId="77777777" w:rsidR="003E241C" w:rsidRPr="00961F05" w:rsidRDefault="003E241C" w:rsidP="000438CB">
            <w:pPr>
              <w:spacing w:after="0" w:line="240" w:lineRule="auto"/>
              <w:jc w:val="both"/>
              <w:rPr>
                <w:color w:val="595959"/>
                <w:sz w:val="18"/>
                <w:szCs w:val="18"/>
              </w:rPr>
            </w:pPr>
            <w:r>
              <w:rPr>
                <w:color w:val="595959"/>
                <w:sz w:val="18"/>
                <w:szCs w:val="18"/>
              </w:rPr>
              <w:t>The author(s) declare that there is no conflict of interest.</w:t>
            </w:r>
          </w:p>
        </w:tc>
      </w:tr>
      <w:tr w:rsidR="003E241C" w14:paraId="689D1E6E" w14:textId="77777777" w:rsidTr="00961F05">
        <w:tc>
          <w:tcPr>
            <w:tcW w:w="2500" w:type="dxa"/>
            <w:tcMar>
              <w:top w:w="40" w:type="dxa"/>
              <w:left w:w="100" w:type="dxa"/>
              <w:bottom w:w="40" w:type="dxa"/>
              <w:right w:w="100" w:type="dxa"/>
            </w:tcMar>
            <w:vAlign w:val="center"/>
          </w:tcPr>
          <w:p w14:paraId="201F1321" w14:textId="77777777" w:rsidR="003E241C" w:rsidRPr="00961F05" w:rsidRDefault="003E241C" w:rsidP="000438CB">
            <w:pPr>
              <w:spacing w:after="0" w:line="240" w:lineRule="auto"/>
              <w:jc w:val="both"/>
              <w:rPr>
                <w:b/>
                <w:color w:val="006666"/>
                <w:sz w:val="18"/>
                <w:szCs w:val="18"/>
              </w:rPr>
            </w:pPr>
            <w:r>
              <w:rPr>
                <w:b/>
                <w:color w:val="006666"/>
                <w:sz w:val="18"/>
                <w:szCs w:val="18"/>
              </w:rPr>
              <w:t>Generative AI Use Statement</w:t>
            </w:r>
          </w:p>
        </w:tc>
        <w:tc>
          <w:tcPr>
            <w:tcW w:w="6570" w:type="dxa"/>
            <w:tcMar>
              <w:top w:w="40" w:type="dxa"/>
              <w:left w:w="100" w:type="dxa"/>
              <w:bottom w:w="40" w:type="dxa"/>
              <w:right w:w="100" w:type="dxa"/>
            </w:tcMar>
            <w:vAlign w:val="center"/>
          </w:tcPr>
          <w:p w14:paraId="632DA198" w14:textId="77777777" w:rsidR="003E241C" w:rsidRPr="00961F05" w:rsidRDefault="003E241C" w:rsidP="000438CB">
            <w:pPr>
              <w:spacing w:after="0" w:line="240" w:lineRule="auto"/>
              <w:jc w:val="both"/>
              <w:rPr>
                <w:color w:val="595959"/>
                <w:sz w:val="18"/>
                <w:szCs w:val="18"/>
              </w:rPr>
            </w:pPr>
            <w:r>
              <w:rPr>
                <w:color w:val="595959"/>
                <w:sz w:val="18"/>
                <w:szCs w:val="18"/>
              </w:rPr>
              <w:t>No generative AI tool was used in preparing the study.</w:t>
            </w:r>
          </w:p>
        </w:tc>
      </w:tr>
      <w:tr w:rsidR="003E241C" w14:paraId="2B951AE9" w14:textId="77777777" w:rsidTr="00961F05">
        <w:tc>
          <w:tcPr>
            <w:tcW w:w="2500" w:type="dxa"/>
            <w:tcMar>
              <w:top w:w="40" w:type="dxa"/>
              <w:left w:w="100" w:type="dxa"/>
              <w:bottom w:w="40" w:type="dxa"/>
              <w:right w:w="100" w:type="dxa"/>
            </w:tcMar>
            <w:vAlign w:val="center"/>
          </w:tcPr>
          <w:p w14:paraId="6EA55679" w14:textId="77777777" w:rsidR="003E241C" w:rsidRPr="00961F05" w:rsidRDefault="003E241C" w:rsidP="000438CB">
            <w:pPr>
              <w:spacing w:after="0" w:line="240" w:lineRule="auto"/>
              <w:jc w:val="both"/>
              <w:rPr>
                <w:b/>
                <w:color w:val="006666"/>
                <w:sz w:val="18"/>
                <w:szCs w:val="18"/>
              </w:rPr>
            </w:pPr>
            <w:r>
              <w:rPr>
                <w:b/>
                <w:color w:val="006666"/>
                <w:sz w:val="18"/>
                <w:szCs w:val="18"/>
              </w:rPr>
              <w:t>Financial Support and Acknowledgements</w:t>
            </w:r>
          </w:p>
        </w:tc>
        <w:tc>
          <w:tcPr>
            <w:tcW w:w="6570" w:type="dxa"/>
            <w:tcMar>
              <w:top w:w="40" w:type="dxa"/>
              <w:left w:w="100" w:type="dxa"/>
              <w:bottom w:w="40" w:type="dxa"/>
              <w:right w:w="100" w:type="dxa"/>
            </w:tcMar>
            <w:vAlign w:val="center"/>
          </w:tcPr>
          <w:p w14:paraId="57F34B1A" w14:textId="77777777" w:rsidR="003E241C" w:rsidRPr="00961F05" w:rsidRDefault="003E241C" w:rsidP="000438CB">
            <w:pPr>
              <w:spacing w:after="0" w:line="240" w:lineRule="auto"/>
              <w:jc w:val="both"/>
              <w:rPr>
                <w:color w:val="595959"/>
                <w:sz w:val="18"/>
                <w:szCs w:val="18"/>
              </w:rPr>
            </w:pPr>
            <w:r>
              <w:rPr>
                <w:color w:val="595959"/>
                <w:sz w:val="18"/>
                <w:szCs w:val="18"/>
              </w:rPr>
              <w:t>No financial support was received for the study.</w:t>
            </w:r>
          </w:p>
        </w:tc>
      </w:tr>
    </w:tbl>
    <w:p w14:paraId="123616CB" w14:textId="77777777" w:rsidR="003E241C" w:rsidRPr="00EB1698" w:rsidRDefault="003E241C" w:rsidP="003E241C">
      <w:pPr>
        <w:spacing w:after="120"/>
        <w:rPr>
          <w:rFonts w:eastAsia="Calibri"/>
          <w:sz w:val="22"/>
        </w:rPr>
      </w:pPr>
      <w:r>
        <w:rPr>
          <w:rFonts w:eastAsia="Calibri"/>
          <w:sz w:val="22"/>
        </w:rPr>
        <w:br w:type="page"/>
      </w:r>
    </w:p>
    <w:p w14:paraId="40151B6D" w14:textId="77777777" w:rsidR="003E241C" w:rsidRDefault="003E241C" w:rsidP="003E241C">
      <w:pPr>
        <w:pageBreakBefore/>
        <w:spacing w:after="120"/>
        <w:rPr>
          <w:rFonts w:eastAsia="Calibri"/>
          <w:b/>
          <w:sz w:val="22"/>
        </w:rPr>
      </w:pPr>
      <w:r>
        <w:rPr>
          <w:rFonts w:eastAsia="Calibri"/>
          <w:b/>
          <w:sz w:val="22"/>
        </w:rPr>
        <w:lastRenderedPageBreak/>
        <w:t>REFERENCES</w:t>
      </w:r>
    </w:p>
    <w:p w14:paraId="04C9E87D" w14:textId="77777777" w:rsidR="00FC63D4" w:rsidRDefault="00000000">
      <w:pPr>
        <w:spacing w:line="240" w:lineRule="auto"/>
        <w:jc w:val="both"/>
        <w:rPr>
          <w:sz w:val="22"/>
        </w:rPr>
      </w:pPr>
      <w:r>
        <w:rPr>
          <w:sz w:val="22"/>
        </w:rPr>
        <w:t>References are formatted in APA 7 style: Times New Roman, 10 pt, single-spaced, justified, with a 1.25 cm hanging indent. All references are arranged alphabetically by the author’s surname and are not divided into separate sections such as primary, secondary, archival or internet sources. Examples for the most common source types, together with their in-text forms, are given below.</w:t>
      </w:r>
    </w:p>
    <w:p w14:paraId="50E8A640" w14:textId="77777777" w:rsidR="00FC63D4" w:rsidRDefault="00000000">
      <w:pPr>
        <w:spacing w:before="180" w:after="40" w:line="240" w:lineRule="auto"/>
        <w:rPr>
          <w:b/>
          <w:color w:val="006666"/>
          <w:sz w:val="21"/>
          <w:szCs w:val="21"/>
        </w:rPr>
      </w:pPr>
      <w:r>
        <w:rPr>
          <w:b/>
          <w:color w:val="006666"/>
          <w:sz w:val="21"/>
          <w:szCs w:val="21"/>
        </w:rPr>
        <w:t>Book (Single Author)</w:t>
      </w:r>
    </w:p>
    <w:p w14:paraId="083ED0DA" w14:textId="77777777" w:rsidR="00FC63D4" w:rsidRDefault="00000000">
      <w:pPr>
        <w:spacing w:after="40" w:line="240" w:lineRule="auto"/>
        <w:ind w:left="709" w:hanging="709"/>
        <w:jc w:val="both"/>
        <w:rPr>
          <w:sz w:val="20"/>
          <w:szCs w:val="20"/>
        </w:rPr>
      </w:pPr>
      <w:r>
        <w:rPr>
          <w:sz w:val="20"/>
          <w:szCs w:val="20"/>
        </w:rPr>
        <w:t xml:space="preserve">Demir, A. (2020). </w:t>
      </w:r>
      <w:r>
        <w:rPr>
          <w:i/>
          <w:sz w:val="20"/>
          <w:szCs w:val="20"/>
        </w:rPr>
        <w:t>Osmanlı şiirinde mekân ve bellek</w:t>
      </w:r>
      <w:r>
        <w:rPr>
          <w:sz w:val="20"/>
          <w:szCs w:val="20"/>
        </w:rPr>
        <w:t>. Tarih Vakfı Yurt Yayınları.</w:t>
      </w:r>
    </w:p>
    <w:p w14:paraId="6CDEE860" w14:textId="77777777" w:rsidR="00FC63D4" w:rsidRDefault="00000000">
      <w:pPr>
        <w:spacing w:after="60" w:line="240" w:lineRule="auto"/>
        <w:ind w:left="709"/>
        <w:jc w:val="both"/>
        <w:rPr>
          <w:i/>
          <w:color w:val="595959"/>
          <w:sz w:val="19"/>
          <w:szCs w:val="19"/>
        </w:rPr>
      </w:pPr>
      <w:r>
        <w:rPr>
          <w:b/>
          <w:i/>
          <w:color w:val="595959"/>
          <w:sz w:val="19"/>
          <w:szCs w:val="19"/>
        </w:rPr>
        <w:t xml:space="preserve">In text: </w:t>
      </w:r>
      <w:r>
        <w:rPr>
          <w:i/>
          <w:color w:val="595959"/>
          <w:sz w:val="19"/>
          <w:szCs w:val="19"/>
        </w:rPr>
        <w:t>(Demir, 2020, p. 45).</w:t>
      </w:r>
    </w:p>
    <w:p w14:paraId="3E859905" w14:textId="77777777" w:rsidR="00FC63D4" w:rsidRDefault="00000000">
      <w:pPr>
        <w:spacing w:before="180" w:after="40" w:line="240" w:lineRule="auto"/>
        <w:rPr>
          <w:b/>
          <w:color w:val="006666"/>
          <w:sz w:val="21"/>
          <w:szCs w:val="21"/>
        </w:rPr>
      </w:pPr>
      <w:r>
        <w:rPr>
          <w:b/>
          <w:color w:val="006666"/>
          <w:sz w:val="21"/>
          <w:szCs w:val="21"/>
        </w:rPr>
        <w:t>Book (Two or More Authors)</w:t>
      </w:r>
    </w:p>
    <w:p w14:paraId="264C2F1B" w14:textId="77777777" w:rsidR="00FC63D4" w:rsidRDefault="00000000">
      <w:pPr>
        <w:spacing w:after="40" w:line="240" w:lineRule="auto"/>
        <w:ind w:left="709" w:hanging="709"/>
        <w:jc w:val="both"/>
        <w:rPr>
          <w:sz w:val="20"/>
          <w:szCs w:val="20"/>
        </w:rPr>
      </w:pPr>
      <w:r>
        <w:rPr>
          <w:sz w:val="20"/>
          <w:szCs w:val="20"/>
        </w:rPr>
        <w:t xml:space="preserve">Yıldız, M., &amp; Aydın, S. (2019). </w:t>
      </w:r>
      <w:r>
        <w:rPr>
          <w:i/>
          <w:sz w:val="20"/>
          <w:szCs w:val="20"/>
        </w:rPr>
        <w:t>Modern Türk romanında anlatı teknikleri</w:t>
      </w:r>
      <w:r>
        <w:rPr>
          <w:sz w:val="20"/>
          <w:szCs w:val="20"/>
        </w:rPr>
        <w:t>. İletişim Yayınları.</w:t>
      </w:r>
    </w:p>
    <w:p w14:paraId="53B7F3ED" w14:textId="77777777" w:rsidR="00FC63D4" w:rsidRDefault="00000000">
      <w:pPr>
        <w:spacing w:after="60" w:line="240" w:lineRule="auto"/>
        <w:ind w:left="709"/>
        <w:jc w:val="both"/>
        <w:rPr>
          <w:i/>
          <w:color w:val="595959"/>
          <w:sz w:val="19"/>
          <w:szCs w:val="19"/>
        </w:rPr>
      </w:pPr>
      <w:r>
        <w:rPr>
          <w:b/>
          <w:i/>
          <w:color w:val="595959"/>
          <w:sz w:val="19"/>
          <w:szCs w:val="19"/>
        </w:rPr>
        <w:t xml:space="preserve">Note: </w:t>
      </w:r>
      <w:r>
        <w:rPr>
          <w:i/>
          <w:color w:val="595959"/>
          <w:sz w:val="19"/>
          <w:szCs w:val="19"/>
        </w:rPr>
        <w:t>In the running text “and” is used; within parentheses “&amp;” is used.</w:t>
      </w:r>
    </w:p>
    <w:p w14:paraId="5315B220" w14:textId="77777777" w:rsidR="00FC63D4" w:rsidRDefault="00000000">
      <w:pPr>
        <w:spacing w:after="60" w:line="240" w:lineRule="auto"/>
        <w:ind w:left="709"/>
        <w:jc w:val="both"/>
        <w:rPr>
          <w:i/>
          <w:color w:val="595959"/>
          <w:sz w:val="19"/>
          <w:szCs w:val="19"/>
        </w:rPr>
      </w:pPr>
      <w:r>
        <w:rPr>
          <w:b/>
          <w:i/>
          <w:color w:val="595959"/>
          <w:sz w:val="19"/>
          <w:szCs w:val="19"/>
        </w:rPr>
        <w:t xml:space="preserve">In text: </w:t>
      </w:r>
      <w:r>
        <w:rPr>
          <w:i/>
          <w:color w:val="595959"/>
          <w:sz w:val="19"/>
          <w:szCs w:val="19"/>
        </w:rPr>
        <w:t>Yıldız and Aydın (2019, p. 34) … / (Yıldız &amp; Aydın, 2019, p. 34).</w:t>
      </w:r>
    </w:p>
    <w:p w14:paraId="025F461A" w14:textId="77777777" w:rsidR="00FC63D4" w:rsidRDefault="00000000">
      <w:pPr>
        <w:spacing w:before="180" w:after="40" w:line="240" w:lineRule="auto"/>
        <w:rPr>
          <w:b/>
          <w:color w:val="006666"/>
          <w:sz w:val="21"/>
          <w:szCs w:val="21"/>
        </w:rPr>
      </w:pPr>
      <w:r>
        <w:rPr>
          <w:b/>
          <w:color w:val="006666"/>
          <w:sz w:val="21"/>
          <w:szCs w:val="21"/>
        </w:rPr>
        <w:t>Translated Book</w:t>
      </w:r>
    </w:p>
    <w:p w14:paraId="1C110A12" w14:textId="77777777" w:rsidR="00FC63D4" w:rsidRDefault="00000000">
      <w:pPr>
        <w:spacing w:after="40" w:line="240" w:lineRule="auto"/>
        <w:ind w:left="709" w:hanging="709"/>
        <w:jc w:val="both"/>
        <w:rPr>
          <w:sz w:val="20"/>
          <w:szCs w:val="20"/>
        </w:rPr>
      </w:pPr>
      <w:r>
        <w:rPr>
          <w:sz w:val="20"/>
          <w:szCs w:val="20"/>
        </w:rPr>
        <w:t xml:space="preserve">Moreau, P. (2018). </w:t>
      </w:r>
      <w:r>
        <w:rPr>
          <w:i/>
          <w:sz w:val="20"/>
          <w:szCs w:val="20"/>
        </w:rPr>
        <w:t>Kentin belleği</w:t>
      </w:r>
      <w:r>
        <w:rPr>
          <w:sz w:val="20"/>
          <w:szCs w:val="20"/>
        </w:rPr>
        <w:t xml:space="preserve"> (H. Kaya, Trans.). Metis Yayınları.</w:t>
      </w:r>
    </w:p>
    <w:p w14:paraId="54BC17FA" w14:textId="77777777" w:rsidR="00FC63D4" w:rsidRDefault="00000000">
      <w:pPr>
        <w:spacing w:after="60" w:line="240" w:lineRule="auto"/>
        <w:ind w:left="709"/>
        <w:jc w:val="both"/>
        <w:rPr>
          <w:i/>
          <w:color w:val="595959"/>
          <w:sz w:val="19"/>
          <w:szCs w:val="19"/>
        </w:rPr>
      </w:pPr>
      <w:r>
        <w:rPr>
          <w:b/>
          <w:i/>
          <w:color w:val="595959"/>
          <w:sz w:val="19"/>
          <w:szCs w:val="19"/>
        </w:rPr>
        <w:t xml:space="preserve">In text: </w:t>
      </w:r>
      <w:r>
        <w:rPr>
          <w:i/>
          <w:color w:val="595959"/>
          <w:sz w:val="19"/>
          <w:szCs w:val="19"/>
        </w:rPr>
        <w:t>(Moreau, 2018, pp. 34-36).</w:t>
      </w:r>
    </w:p>
    <w:p w14:paraId="4EF0AE95" w14:textId="77777777" w:rsidR="00FC63D4" w:rsidRDefault="00000000">
      <w:pPr>
        <w:spacing w:before="180" w:after="40" w:line="240" w:lineRule="auto"/>
        <w:rPr>
          <w:b/>
          <w:color w:val="006666"/>
          <w:sz w:val="21"/>
          <w:szCs w:val="21"/>
        </w:rPr>
      </w:pPr>
      <w:r>
        <w:rPr>
          <w:b/>
          <w:color w:val="006666"/>
          <w:sz w:val="21"/>
          <w:szCs w:val="21"/>
        </w:rPr>
        <w:t>Edited Book</w:t>
      </w:r>
    </w:p>
    <w:p w14:paraId="02665F07" w14:textId="77777777" w:rsidR="00FC63D4" w:rsidRDefault="00000000">
      <w:pPr>
        <w:spacing w:after="40" w:line="240" w:lineRule="auto"/>
        <w:ind w:left="709" w:hanging="709"/>
        <w:jc w:val="both"/>
        <w:rPr>
          <w:sz w:val="20"/>
          <w:szCs w:val="20"/>
        </w:rPr>
      </w:pPr>
      <w:r>
        <w:rPr>
          <w:sz w:val="20"/>
          <w:szCs w:val="20"/>
        </w:rPr>
        <w:t xml:space="preserve">Koç, E. (Ed.). (2021). </w:t>
      </w:r>
      <w:r>
        <w:rPr>
          <w:i/>
          <w:sz w:val="20"/>
          <w:szCs w:val="20"/>
        </w:rPr>
        <w:t>Cumhuriyet döneminde İzmir kültür hayatı</w:t>
      </w:r>
      <w:r>
        <w:rPr>
          <w:sz w:val="20"/>
          <w:szCs w:val="20"/>
        </w:rPr>
        <w:t>. Dokuz Eylül University Press.</w:t>
      </w:r>
    </w:p>
    <w:p w14:paraId="2C583B4D" w14:textId="77777777" w:rsidR="00FC63D4" w:rsidRDefault="00000000">
      <w:pPr>
        <w:spacing w:after="60" w:line="240" w:lineRule="auto"/>
        <w:ind w:left="709"/>
        <w:jc w:val="both"/>
        <w:rPr>
          <w:i/>
          <w:color w:val="595959"/>
          <w:sz w:val="19"/>
          <w:szCs w:val="19"/>
        </w:rPr>
      </w:pPr>
      <w:r>
        <w:rPr>
          <w:b/>
          <w:i/>
          <w:color w:val="595959"/>
          <w:sz w:val="19"/>
          <w:szCs w:val="19"/>
        </w:rPr>
        <w:t xml:space="preserve">In text: </w:t>
      </w:r>
      <w:r>
        <w:rPr>
          <w:i/>
          <w:color w:val="595959"/>
          <w:sz w:val="19"/>
          <w:szCs w:val="19"/>
        </w:rPr>
        <w:t>(Koç, 2021).</w:t>
      </w:r>
    </w:p>
    <w:p w14:paraId="4FE7D5CF" w14:textId="77777777" w:rsidR="00FC63D4" w:rsidRDefault="00000000">
      <w:pPr>
        <w:spacing w:before="180" w:after="40" w:line="240" w:lineRule="auto"/>
        <w:rPr>
          <w:b/>
          <w:color w:val="006666"/>
          <w:sz w:val="21"/>
          <w:szCs w:val="21"/>
        </w:rPr>
      </w:pPr>
      <w:r>
        <w:rPr>
          <w:b/>
          <w:color w:val="006666"/>
          <w:sz w:val="21"/>
          <w:szCs w:val="21"/>
        </w:rPr>
        <w:t>Chapter in an Edited Book</w:t>
      </w:r>
    </w:p>
    <w:p w14:paraId="0C025911" w14:textId="77777777" w:rsidR="00FC63D4" w:rsidRDefault="00000000">
      <w:pPr>
        <w:spacing w:after="40" w:line="240" w:lineRule="auto"/>
        <w:ind w:left="709" w:hanging="709"/>
        <w:jc w:val="both"/>
        <w:rPr>
          <w:sz w:val="20"/>
          <w:szCs w:val="20"/>
        </w:rPr>
      </w:pPr>
      <w:r>
        <w:rPr>
          <w:sz w:val="20"/>
          <w:szCs w:val="20"/>
        </w:rPr>
        <w:t xml:space="preserve">Şahin, B. (2021). Tanzimat sonrası taşra basını ve kamuoyu. In E. Koç (Ed.), </w:t>
      </w:r>
      <w:r>
        <w:rPr>
          <w:i/>
          <w:sz w:val="20"/>
          <w:szCs w:val="20"/>
        </w:rPr>
        <w:t>Cumhuriyet döneminde İzmir kültür hayatı</w:t>
      </w:r>
      <w:r>
        <w:rPr>
          <w:sz w:val="20"/>
          <w:szCs w:val="20"/>
        </w:rPr>
        <w:t xml:space="preserve"> (pp. 45-67). Dokuz Eylül University Press.</w:t>
      </w:r>
    </w:p>
    <w:p w14:paraId="511FA61C" w14:textId="77777777" w:rsidR="00FC63D4" w:rsidRDefault="00000000">
      <w:pPr>
        <w:spacing w:after="60" w:line="240" w:lineRule="auto"/>
        <w:ind w:left="709"/>
        <w:jc w:val="both"/>
        <w:rPr>
          <w:i/>
          <w:color w:val="595959"/>
          <w:sz w:val="19"/>
          <w:szCs w:val="19"/>
        </w:rPr>
      </w:pPr>
      <w:r>
        <w:rPr>
          <w:b/>
          <w:i/>
          <w:color w:val="595959"/>
          <w:sz w:val="19"/>
          <w:szCs w:val="19"/>
        </w:rPr>
        <w:t xml:space="preserve">In text: </w:t>
      </w:r>
      <w:r>
        <w:rPr>
          <w:i/>
          <w:color w:val="595959"/>
          <w:sz w:val="19"/>
          <w:szCs w:val="19"/>
        </w:rPr>
        <w:t>(Şahin, 2021, p. 47).</w:t>
      </w:r>
    </w:p>
    <w:p w14:paraId="46345E35" w14:textId="77777777" w:rsidR="00FC63D4" w:rsidRDefault="00000000">
      <w:pPr>
        <w:spacing w:before="180" w:after="40" w:line="240" w:lineRule="auto"/>
        <w:rPr>
          <w:b/>
          <w:color w:val="006666"/>
          <w:sz w:val="21"/>
          <w:szCs w:val="21"/>
        </w:rPr>
      </w:pPr>
      <w:r>
        <w:rPr>
          <w:b/>
          <w:color w:val="006666"/>
          <w:sz w:val="21"/>
          <w:szCs w:val="21"/>
        </w:rPr>
        <w:t>Journal Article (with DOI)</w:t>
      </w:r>
    </w:p>
    <w:p w14:paraId="620EEF85" w14:textId="77777777" w:rsidR="00FC63D4" w:rsidRDefault="00000000">
      <w:pPr>
        <w:spacing w:after="40" w:line="240" w:lineRule="auto"/>
        <w:ind w:left="709" w:hanging="709"/>
        <w:jc w:val="both"/>
        <w:rPr>
          <w:sz w:val="20"/>
          <w:szCs w:val="20"/>
        </w:rPr>
      </w:pPr>
      <w:r>
        <w:rPr>
          <w:sz w:val="20"/>
          <w:szCs w:val="20"/>
        </w:rPr>
        <w:t xml:space="preserve">Arslan, D., &amp; Çelik, R. (2021). Halk hikâyelerinde kahraman yolculuğu izleği. </w:t>
      </w:r>
      <w:r>
        <w:rPr>
          <w:i/>
          <w:sz w:val="20"/>
          <w:szCs w:val="20"/>
        </w:rPr>
        <w:t>Edebiyat Araştırmaları Dergisi, 52</w:t>
      </w:r>
      <w:r>
        <w:rPr>
          <w:sz w:val="20"/>
          <w:szCs w:val="20"/>
        </w:rPr>
        <w:t>(3), 210-233. https://doi.org/10.1234/ead.2021.0123</w:t>
      </w:r>
    </w:p>
    <w:p w14:paraId="72079A1B" w14:textId="77777777" w:rsidR="00FC63D4" w:rsidRDefault="00000000">
      <w:pPr>
        <w:spacing w:after="60" w:line="240" w:lineRule="auto"/>
        <w:ind w:left="709"/>
        <w:jc w:val="both"/>
        <w:rPr>
          <w:i/>
          <w:color w:val="595959"/>
          <w:sz w:val="19"/>
          <w:szCs w:val="19"/>
        </w:rPr>
      </w:pPr>
      <w:r>
        <w:rPr>
          <w:b/>
          <w:i/>
          <w:color w:val="595959"/>
          <w:sz w:val="19"/>
          <w:szCs w:val="19"/>
        </w:rPr>
        <w:t xml:space="preserve">Note: </w:t>
      </w:r>
      <w:r>
        <w:rPr>
          <w:i/>
          <w:color w:val="595959"/>
          <w:sz w:val="19"/>
          <w:szCs w:val="19"/>
        </w:rPr>
        <w:t>A DOI link must be added to every article that has one.</w:t>
      </w:r>
    </w:p>
    <w:p w14:paraId="28AFE104" w14:textId="77777777" w:rsidR="00FC63D4" w:rsidRDefault="00000000">
      <w:pPr>
        <w:spacing w:after="60" w:line="240" w:lineRule="auto"/>
        <w:ind w:left="709"/>
        <w:jc w:val="both"/>
        <w:rPr>
          <w:i/>
          <w:color w:val="595959"/>
          <w:sz w:val="19"/>
          <w:szCs w:val="19"/>
        </w:rPr>
      </w:pPr>
      <w:r>
        <w:rPr>
          <w:b/>
          <w:i/>
          <w:color w:val="595959"/>
          <w:sz w:val="19"/>
          <w:szCs w:val="19"/>
        </w:rPr>
        <w:t xml:space="preserve">In text: </w:t>
      </w:r>
      <w:r>
        <w:rPr>
          <w:i/>
          <w:color w:val="595959"/>
          <w:sz w:val="19"/>
          <w:szCs w:val="19"/>
        </w:rPr>
        <w:t>(Arslan &amp; Çelik, 2021, p. 213).</w:t>
      </w:r>
    </w:p>
    <w:p w14:paraId="7E581CCF" w14:textId="77777777" w:rsidR="00FC63D4" w:rsidRDefault="00000000">
      <w:pPr>
        <w:spacing w:before="180" w:after="40" w:line="240" w:lineRule="auto"/>
        <w:rPr>
          <w:b/>
          <w:color w:val="006666"/>
          <w:sz w:val="21"/>
          <w:szCs w:val="21"/>
        </w:rPr>
      </w:pPr>
      <w:r>
        <w:rPr>
          <w:b/>
          <w:color w:val="006666"/>
          <w:sz w:val="21"/>
          <w:szCs w:val="21"/>
        </w:rPr>
        <w:t>Journal Article (without DOI — with İZLİK)</w:t>
      </w:r>
    </w:p>
    <w:p w14:paraId="1556208C" w14:textId="77777777" w:rsidR="00FC63D4" w:rsidRDefault="00000000">
      <w:pPr>
        <w:spacing w:after="40" w:line="240" w:lineRule="auto"/>
        <w:ind w:left="709" w:hanging="709"/>
        <w:jc w:val="both"/>
        <w:rPr>
          <w:sz w:val="20"/>
          <w:szCs w:val="20"/>
        </w:rPr>
      </w:pPr>
      <w:r>
        <w:rPr>
          <w:sz w:val="20"/>
          <w:szCs w:val="20"/>
        </w:rPr>
        <w:t xml:space="preserve">Kara, N. (2019). İzmir’de matbaacılığın gelişimi (1864-1922). </w:t>
      </w:r>
      <w:r>
        <w:rPr>
          <w:i/>
          <w:sz w:val="20"/>
          <w:szCs w:val="20"/>
        </w:rPr>
        <w:t>Tarih ve Toplum, 16</w:t>
      </w:r>
      <w:r>
        <w:rPr>
          <w:sz w:val="20"/>
          <w:szCs w:val="20"/>
        </w:rPr>
        <w:t>(2), 25-52. https://izlik.org/JA64BX57CS</w:t>
      </w:r>
    </w:p>
    <w:p w14:paraId="242B4B31" w14:textId="77777777" w:rsidR="00FC63D4" w:rsidRDefault="00000000">
      <w:pPr>
        <w:spacing w:after="60" w:line="240" w:lineRule="auto"/>
        <w:ind w:left="709"/>
        <w:jc w:val="both"/>
        <w:rPr>
          <w:i/>
          <w:color w:val="595959"/>
          <w:sz w:val="19"/>
          <w:szCs w:val="19"/>
        </w:rPr>
      </w:pPr>
      <w:r>
        <w:rPr>
          <w:b/>
          <w:i/>
          <w:color w:val="595959"/>
          <w:sz w:val="19"/>
          <w:szCs w:val="19"/>
        </w:rPr>
        <w:t xml:space="preserve">Note: </w:t>
      </w:r>
      <w:r>
        <w:rPr>
          <w:i/>
          <w:color w:val="595959"/>
          <w:sz w:val="19"/>
          <w:szCs w:val="19"/>
        </w:rPr>
        <w:t>For articles without a DOI that are published on DergiPark, the İZLİK link must be added.</w:t>
      </w:r>
    </w:p>
    <w:p w14:paraId="2BF05059" w14:textId="77777777" w:rsidR="00FC63D4" w:rsidRDefault="00000000">
      <w:pPr>
        <w:spacing w:after="60" w:line="240" w:lineRule="auto"/>
        <w:ind w:left="709"/>
        <w:jc w:val="both"/>
        <w:rPr>
          <w:i/>
          <w:color w:val="595959"/>
          <w:sz w:val="19"/>
          <w:szCs w:val="19"/>
        </w:rPr>
      </w:pPr>
      <w:r>
        <w:rPr>
          <w:b/>
          <w:i/>
          <w:color w:val="595959"/>
          <w:sz w:val="19"/>
          <w:szCs w:val="19"/>
        </w:rPr>
        <w:t xml:space="preserve">In text: </w:t>
      </w:r>
      <w:r>
        <w:rPr>
          <w:i/>
          <w:color w:val="595959"/>
          <w:sz w:val="19"/>
          <w:szCs w:val="19"/>
        </w:rPr>
        <w:t>(Kara, 2019, p. 25).</w:t>
      </w:r>
    </w:p>
    <w:p w14:paraId="3D472CFD" w14:textId="77777777" w:rsidR="00FC63D4" w:rsidRDefault="00000000">
      <w:pPr>
        <w:spacing w:before="180" w:after="40" w:line="240" w:lineRule="auto"/>
        <w:rPr>
          <w:b/>
          <w:color w:val="006666"/>
          <w:sz w:val="21"/>
          <w:szCs w:val="21"/>
        </w:rPr>
      </w:pPr>
      <w:r>
        <w:rPr>
          <w:b/>
          <w:color w:val="006666"/>
          <w:sz w:val="21"/>
          <w:szCs w:val="21"/>
        </w:rPr>
        <w:t>Thesis / Dissertation (Master’s / PhD)</w:t>
      </w:r>
    </w:p>
    <w:p w14:paraId="6E95CAC3" w14:textId="77777777" w:rsidR="00FC63D4" w:rsidRDefault="00000000">
      <w:pPr>
        <w:spacing w:after="40" w:line="240" w:lineRule="auto"/>
        <w:ind w:left="709" w:hanging="709"/>
        <w:jc w:val="both"/>
        <w:rPr>
          <w:sz w:val="20"/>
          <w:szCs w:val="20"/>
        </w:rPr>
      </w:pPr>
      <w:r>
        <w:rPr>
          <w:sz w:val="20"/>
          <w:szCs w:val="20"/>
        </w:rPr>
        <w:t xml:space="preserve">Avcı, N. E. (2020). </w:t>
      </w:r>
      <w:r>
        <w:rPr>
          <w:i/>
          <w:sz w:val="20"/>
          <w:szCs w:val="20"/>
        </w:rPr>
        <w:t>Osmanlı arşiv belgelerinde İzmir limanı</w:t>
      </w:r>
      <w:r>
        <w:rPr>
          <w:sz w:val="20"/>
          <w:szCs w:val="20"/>
        </w:rPr>
        <w:t xml:space="preserve"> (Master’s thesis). Dokuz Eylül University, Institute of Social Sciences.</w:t>
      </w:r>
    </w:p>
    <w:p w14:paraId="0390876A" w14:textId="77777777" w:rsidR="00FC63D4" w:rsidRDefault="00000000">
      <w:pPr>
        <w:spacing w:after="40" w:line="240" w:lineRule="auto"/>
        <w:ind w:left="709" w:hanging="709"/>
        <w:jc w:val="both"/>
        <w:rPr>
          <w:sz w:val="20"/>
          <w:szCs w:val="20"/>
        </w:rPr>
      </w:pPr>
      <w:r>
        <w:rPr>
          <w:sz w:val="20"/>
          <w:szCs w:val="20"/>
        </w:rPr>
        <w:t xml:space="preserve">Doğan, R. (2018). </w:t>
      </w:r>
      <w:r>
        <w:rPr>
          <w:i/>
          <w:sz w:val="20"/>
          <w:szCs w:val="20"/>
        </w:rPr>
        <w:t>Geç Osmanlı romanında modernleşme izlekleri</w:t>
      </w:r>
      <w:r>
        <w:rPr>
          <w:sz w:val="20"/>
          <w:szCs w:val="20"/>
        </w:rPr>
        <w:t xml:space="preserve"> (PhD dissertation). Ege University, Institute of Social Sciences.</w:t>
      </w:r>
    </w:p>
    <w:p w14:paraId="5AA7A8A0" w14:textId="77777777" w:rsidR="00FC63D4" w:rsidRDefault="00000000">
      <w:pPr>
        <w:spacing w:after="60" w:line="240" w:lineRule="auto"/>
        <w:ind w:left="709"/>
        <w:jc w:val="both"/>
        <w:rPr>
          <w:i/>
          <w:color w:val="595959"/>
          <w:sz w:val="19"/>
          <w:szCs w:val="19"/>
        </w:rPr>
      </w:pPr>
      <w:r>
        <w:rPr>
          <w:b/>
          <w:i/>
          <w:color w:val="595959"/>
          <w:sz w:val="19"/>
          <w:szCs w:val="19"/>
        </w:rPr>
        <w:t xml:space="preserve">In text: </w:t>
      </w:r>
      <w:r>
        <w:rPr>
          <w:i/>
          <w:color w:val="595959"/>
          <w:sz w:val="19"/>
          <w:szCs w:val="19"/>
        </w:rPr>
        <w:t>(Avcı, 2020, p. 60); (Doğan, 2018, p. 112).</w:t>
      </w:r>
    </w:p>
    <w:p w14:paraId="6CFCE806" w14:textId="77777777" w:rsidR="00FC63D4" w:rsidRDefault="00000000">
      <w:pPr>
        <w:spacing w:before="180" w:after="40" w:line="240" w:lineRule="auto"/>
        <w:rPr>
          <w:b/>
          <w:color w:val="006666"/>
          <w:sz w:val="21"/>
          <w:szCs w:val="21"/>
        </w:rPr>
      </w:pPr>
      <w:r>
        <w:rPr>
          <w:b/>
          <w:color w:val="006666"/>
          <w:sz w:val="21"/>
          <w:szCs w:val="21"/>
        </w:rPr>
        <w:t>Encyclopaedia / Dictionary Entry</w:t>
      </w:r>
    </w:p>
    <w:p w14:paraId="3D5E2F95" w14:textId="77777777" w:rsidR="00FC63D4" w:rsidRDefault="00000000">
      <w:pPr>
        <w:spacing w:after="40" w:line="240" w:lineRule="auto"/>
        <w:ind w:left="709" w:hanging="709"/>
        <w:jc w:val="both"/>
        <w:rPr>
          <w:sz w:val="20"/>
          <w:szCs w:val="20"/>
        </w:rPr>
      </w:pPr>
      <w:r>
        <w:rPr>
          <w:sz w:val="20"/>
          <w:szCs w:val="20"/>
        </w:rPr>
        <w:t xml:space="preserve">Özkan, H. (2016). Mesnevi. In </w:t>
      </w:r>
      <w:r>
        <w:rPr>
          <w:i/>
          <w:sz w:val="20"/>
          <w:szCs w:val="20"/>
        </w:rPr>
        <w:t>Türk edebiyatı ansiklopedisi</w:t>
      </w:r>
      <w:r>
        <w:rPr>
          <w:sz w:val="20"/>
          <w:szCs w:val="20"/>
        </w:rPr>
        <w:t xml:space="preserve"> (Vol. 4, pp. 120-124). Bilim Yayınları.</w:t>
      </w:r>
    </w:p>
    <w:p w14:paraId="61543547" w14:textId="77777777" w:rsidR="00FC63D4" w:rsidRDefault="00000000">
      <w:pPr>
        <w:spacing w:after="60" w:line="240" w:lineRule="auto"/>
        <w:ind w:left="709"/>
        <w:jc w:val="both"/>
        <w:rPr>
          <w:i/>
          <w:color w:val="595959"/>
          <w:sz w:val="19"/>
          <w:szCs w:val="19"/>
        </w:rPr>
      </w:pPr>
      <w:r>
        <w:rPr>
          <w:b/>
          <w:i/>
          <w:color w:val="595959"/>
          <w:sz w:val="19"/>
          <w:szCs w:val="19"/>
        </w:rPr>
        <w:t xml:space="preserve">In text: </w:t>
      </w:r>
      <w:r>
        <w:rPr>
          <w:i/>
          <w:color w:val="595959"/>
          <w:sz w:val="19"/>
          <w:szCs w:val="19"/>
        </w:rPr>
        <w:t>(Özkan, 2016, p. 121).</w:t>
      </w:r>
    </w:p>
    <w:p w14:paraId="768CCFF0" w14:textId="77777777" w:rsidR="00FC63D4" w:rsidRDefault="00000000">
      <w:pPr>
        <w:spacing w:before="180" w:after="40" w:line="240" w:lineRule="auto"/>
        <w:rPr>
          <w:b/>
          <w:color w:val="006666"/>
          <w:sz w:val="21"/>
          <w:szCs w:val="21"/>
        </w:rPr>
      </w:pPr>
      <w:r>
        <w:rPr>
          <w:b/>
          <w:color w:val="006666"/>
          <w:sz w:val="21"/>
          <w:szCs w:val="21"/>
        </w:rPr>
        <w:t>Newspaper Article (Signed / Unsigned)</w:t>
      </w:r>
    </w:p>
    <w:p w14:paraId="131220A7" w14:textId="77777777" w:rsidR="00FC63D4" w:rsidRDefault="00000000">
      <w:pPr>
        <w:spacing w:after="40" w:line="240" w:lineRule="auto"/>
        <w:ind w:left="709" w:hanging="709"/>
        <w:jc w:val="both"/>
        <w:rPr>
          <w:sz w:val="20"/>
          <w:szCs w:val="20"/>
        </w:rPr>
      </w:pPr>
      <w:r>
        <w:rPr>
          <w:sz w:val="20"/>
          <w:szCs w:val="20"/>
        </w:rPr>
        <w:t xml:space="preserve">Uğur, K. (2023, July 10). Kentleşme ve kültürel bellek. </w:t>
      </w:r>
      <w:r>
        <w:rPr>
          <w:i/>
          <w:sz w:val="20"/>
          <w:szCs w:val="20"/>
        </w:rPr>
        <w:t>Cumhuriyet</w:t>
      </w:r>
      <w:r>
        <w:rPr>
          <w:sz w:val="20"/>
          <w:szCs w:val="20"/>
        </w:rPr>
        <w:t>, p. 3.</w:t>
      </w:r>
    </w:p>
    <w:p w14:paraId="397B60E3" w14:textId="77777777" w:rsidR="00FC63D4" w:rsidRDefault="00000000">
      <w:pPr>
        <w:spacing w:after="40" w:line="240" w:lineRule="auto"/>
        <w:ind w:left="709" w:hanging="709"/>
        <w:jc w:val="both"/>
        <w:rPr>
          <w:sz w:val="20"/>
          <w:szCs w:val="20"/>
        </w:rPr>
      </w:pPr>
      <w:r>
        <w:rPr>
          <w:sz w:val="20"/>
          <w:szCs w:val="20"/>
        </w:rPr>
        <w:t xml:space="preserve">Dünya bugünkü buhrandan nasıl kurtulabilir? (1933, April 27). </w:t>
      </w:r>
      <w:r>
        <w:rPr>
          <w:i/>
          <w:sz w:val="20"/>
          <w:szCs w:val="20"/>
        </w:rPr>
        <w:t>Anadolu</w:t>
      </w:r>
      <w:r>
        <w:rPr>
          <w:sz w:val="20"/>
          <w:szCs w:val="20"/>
        </w:rPr>
        <w:t>, p. 1.</w:t>
      </w:r>
    </w:p>
    <w:p w14:paraId="4D40C379" w14:textId="77777777" w:rsidR="00FC63D4" w:rsidRDefault="00000000">
      <w:pPr>
        <w:spacing w:after="60" w:line="240" w:lineRule="auto"/>
        <w:ind w:left="709"/>
        <w:jc w:val="both"/>
        <w:rPr>
          <w:i/>
          <w:color w:val="595959"/>
          <w:sz w:val="19"/>
          <w:szCs w:val="19"/>
        </w:rPr>
      </w:pPr>
      <w:r>
        <w:rPr>
          <w:b/>
          <w:i/>
          <w:color w:val="595959"/>
          <w:sz w:val="19"/>
          <w:szCs w:val="19"/>
        </w:rPr>
        <w:t xml:space="preserve">Note: </w:t>
      </w:r>
      <w:r>
        <w:rPr>
          <w:i/>
          <w:color w:val="595959"/>
          <w:sz w:val="19"/>
          <w:szCs w:val="19"/>
        </w:rPr>
        <w:t>For unsigned pieces the reference begins with the title of the article.</w:t>
      </w:r>
    </w:p>
    <w:p w14:paraId="4897DF16" w14:textId="77777777" w:rsidR="00FC63D4" w:rsidRDefault="00000000">
      <w:pPr>
        <w:spacing w:after="60" w:line="240" w:lineRule="auto"/>
        <w:ind w:left="709"/>
        <w:jc w:val="both"/>
        <w:rPr>
          <w:i/>
          <w:color w:val="595959"/>
          <w:sz w:val="19"/>
          <w:szCs w:val="19"/>
        </w:rPr>
      </w:pPr>
      <w:r>
        <w:rPr>
          <w:b/>
          <w:i/>
          <w:color w:val="595959"/>
          <w:sz w:val="19"/>
          <w:szCs w:val="19"/>
        </w:rPr>
        <w:lastRenderedPageBreak/>
        <w:t xml:space="preserve">In text: </w:t>
      </w:r>
      <w:r>
        <w:rPr>
          <w:i/>
          <w:color w:val="595959"/>
          <w:sz w:val="19"/>
          <w:szCs w:val="19"/>
        </w:rPr>
        <w:t>(Uğur, 2023, p. 3).</w:t>
      </w:r>
    </w:p>
    <w:p w14:paraId="05561893" w14:textId="77777777" w:rsidR="00FC63D4" w:rsidRDefault="00000000">
      <w:pPr>
        <w:spacing w:after="60" w:line="240" w:lineRule="auto"/>
        <w:ind w:left="709"/>
        <w:jc w:val="both"/>
        <w:rPr>
          <w:i/>
          <w:color w:val="595959"/>
          <w:sz w:val="19"/>
          <w:szCs w:val="19"/>
        </w:rPr>
      </w:pPr>
      <w:r>
        <w:rPr>
          <w:b/>
          <w:i/>
          <w:color w:val="595959"/>
          <w:sz w:val="19"/>
          <w:szCs w:val="19"/>
        </w:rPr>
        <w:t xml:space="preserve">In text: </w:t>
      </w:r>
      <w:r>
        <w:rPr>
          <w:i/>
          <w:color w:val="595959"/>
          <w:sz w:val="19"/>
          <w:szCs w:val="19"/>
        </w:rPr>
        <w:t>(“Dünya Bugünkü Buhrandan Nasıl Kurtulabilir?”, 1933, p. 1).</w:t>
      </w:r>
    </w:p>
    <w:p w14:paraId="52F9811D" w14:textId="77777777" w:rsidR="00FC63D4" w:rsidRDefault="00000000">
      <w:pPr>
        <w:spacing w:before="180" w:after="40" w:line="240" w:lineRule="auto"/>
        <w:rPr>
          <w:b/>
          <w:color w:val="006666"/>
          <w:sz w:val="21"/>
          <w:szCs w:val="21"/>
        </w:rPr>
      </w:pPr>
      <w:r>
        <w:rPr>
          <w:b/>
          <w:color w:val="006666"/>
          <w:sz w:val="21"/>
          <w:szCs w:val="21"/>
        </w:rPr>
        <w:t>Internet Source (Signed / Unsigned Web Page)</w:t>
      </w:r>
    </w:p>
    <w:p w14:paraId="48DB1AD7" w14:textId="77777777" w:rsidR="00FC63D4" w:rsidRDefault="00000000">
      <w:pPr>
        <w:spacing w:after="40" w:line="240" w:lineRule="auto"/>
        <w:ind w:left="709" w:hanging="709"/>
        <w:jc w:val="both"/>
        <w:rPr>
          <w:sz w:val="20"/>
          <w:szCs w:val="20"/>
        </w:rPr>
      </w:pPr>
      <w:r>
        <w:rPr>
          <w:sz w:val="20"/>
          <w:szCs w:val="20"/>
        </w:rPr>
        <w:t xml:space="preserve">Kaya, A. (2022, March 5). Dijital çağda okuma alışkanlıkları. </w:t>
      </w:r>
      <w:r>
        <w:rPr>
          <w:i/>
          <w:sz w:val="20"/>
          <w:szCs w:val="20"/>
        </w:rPr>
        <w:t>Kültür Günlüğü</w:t>
      </w:r>
      <w:r>
        <w:rPr>
          <w:sz w:val="20"/>
          <w:szCs w:val="20"/>
        </w:rPr>
        <w:t>. https://www.kulturgunlugu.com/dijital-okuma</w:t>
      </w:r>
    </w:p>
    <w:p w14:paraId="18A173C3" w14:textId="77777777" w:rsidR="00FC63D4" w:rsidRDefault="00000000">
      <w:pPr>
        <w:spacing w:after="40" w:line="240" w:lineRule="auto"/>
        <w:ind w:left="709" w:hanging="709"/>
        <w:jc w:val="both"/>
        <w:rPr>
          <w:sz w:val="20"/>
          <w:szCs w:val="20"/>
        </w:rPr>
      </w:pPr>
      <w:r>
        <w:rPr>
          <w:sz w:val="20"/>
          <w:szCs w:val="20"/>
        </w:rPr>
        <w:t xml:space="preserve">Dijital çağda eğitim. (2021, April 12). </w:t>
      </w:r>
      <w:r>
        <w:rPr>
          <w:i/>
          <w:sz w:val="20"/>
          <w:szCs w:val="20"/>
        </w:rPr>
        <w:t>Eğitim Portalı</w:t>
      </w:r>
      <w:r>
        <w:rPr>
          <w:sz w:val="20"/>
          <w:szCs w:val="20"/>
        </w:rPr>
        <w:t>. https://www.egitimportali.org/dijital-cagda-egitim</w:t>
      </w:r>
    </w:p>
    <w:p w14:paraId="04E2C886" w14:textId="77777777" w:rsidR="00FC63D4" w:rsidRDefault="00000000">
      <w:pPr>
        <w:spacing w:after="60" w:line="240" w:lineRule="auto"/>
        <w:ind w:left="709"/>
        <w:jc w:val="both"/>
        <w:rPr>
          <w:i/>
          <w:color w:val="595959"/>
          <w:sz w:val="19"/>
          <w:szCs w:val="19"/>
        </w:rPr>
      </w:pPr>
      <w:r>
        <w:rPr>
          <w:b/>
          <w:i/>
          <w:color w:val="595959"/>
          <w:sz w:val="19"/>
          <w:szCs w:val="19"/>
        </w:rPr>
        <w:t xml:space="preserve">In text: </w:t>
      </w:r>
      <w:r>
        <w:rPr>
          <w:i/>
          <w:color w:val="595959"/>
          <w:sz w:val="19"/>
          <w:szCs w:val="19"/>
        </w:rPr>
        <w:t>(Kaya, 2022).</w:t>
      </w:r>
    </w:p>
    <w:p w14:paraId="0B337780" w14:textId="77777777" w:rsidR="00FC63D4" w:rsidRDefault="00000000">
      <w:pPr>
        <w:spacing w:after="60" w:line="240" w:lineRule="auto"/>
        <w:ind w:left="709"/>
        <w:jc w:val="both"/>
        <w:rPr>
          <w:i/>
          <w:color w:val="595959"/>
          <w:sz w:val="19"/>
          <w:szCs w:val="19"/>
        </w:rPr>
      </w:pPr>
      <w:r>
        <w:rPr>
          <w:b/>
          <w:i/>
          <w:color w:val="595959"/>
          <w:sz w:val="19"/>
          <w:szCs w:val="19"/>
        </w:rPr>
        <w:t xml:space="preserve">In text: </w:t>
      </w:r>
      <w:r>
        <w:rPr>
          <w:i/>
          <w:color w:val="595959"/>
          <w:sz w:val="19"/>
          <w:szCs w:val="19"/>
        </w:rPr>
        <w:t>(“Dijital Çağda Eğitim”, 2021).</w:t>
      </w:r>
    </w:p>
    <w:p w14:paraId="507C3387" w14:textId="77777777" w:rsidR="00FC63D4" w:rsidRDefault="00000000">
      <w:pPr>
        <w:spacing w:before="180" w:after="40" w:line="240" w:lineRule="auto"/>
        <w:rPr>
          <w:b/>
          <w:color w:val="006666"/>
          <w:sz w:val="21"/>
          <w:szCs w:val="21"/>
        </w:rPr>
      </w:pPr>
      <w:r>
        <w:rPr>
          <w:b/>
          <w:color w:val="006666"/>
          <w:sz w:val="21"/>
          <w:szCs w:val="21"/>
        </w:rPr>
        <w:t>Archival Document (Ottoman / Republican)</w:t>
      </w:r>
    </w:p>
    <w:p w14:paraId="47D1AD91" w14:textId="77777777" w:rsidR="00FC63D4" w:rsidRDefault="00000000">
      <w:pPr>
        <w:spacing w:after="40" w:line="240" w:lineRule="auto"/>
        <w:ind w:left="709" w:hanging="709"/>
        <w:jc w:val="both"/>
        <w:rPr>
          <w:sz w:val="20"/>
          <w:szCs w:val="20"/>
        </w:rPr>
      </w:pPr>
      <w:r>
        <w:rPr>
          <w:sz w:val="20"/>
          <w:szCs w:val="20"/>
        </w:rPr>
        <w:t xml:space="preserve">BOA, HAT 1234/56. (1845, March 12). </w:t>
      </w:r>
      <w:r>
        <w:rPr>
          <w:i/>
          <w:sz w:val="20"/>
          <w:szCs w:val="20"/>
        </w:rPr>
        <w:t>Hatt-ı Hümâyûn</w:t>
      </w:r>
      <w:r>
        <w:rPr>
          <w:sz w:val="20"/>
          <w:szCs w:val="20"/>
        </w:rPr>
        <w:t>. Presidency of the Republic of Türkiye, Directorate of State Archives, Ottoman Archive.</w:t>
      </w:r>
    </w:p>
    <w:p w14:paraId="51FC6040" w14:textId="77777777" w:rsidR="00FC63D4" w:rsidRDefault="00000000">
      <w:pPr>
        <w:spacing w:after="40" w:line="240" w:lineRule="auto"/>
        <w:ind w:left="709" w:hanging="709"/>
        <w:jc w:val="both"/>
        <w:rPr>
          <w:sz w:val="20"/>
          <w:szCs w:val="20"/>
        </w:rPr>
      </w:pPr>
      <w:r>
        <w:rPr>
          <w:sz w:val="20"/>
          <w:szCs w:val="20"/>
        </w:rPr>
        <w:t xml:space="preserve">BCA, 30-18-1-2/118-108-3. (1949, March 24). </w:t>
      </w:r>
      <w:r>
        <w:rPr>
          <w:i/>
          <w:sz w:val="20"/>
          <w:szCs w:val="20"/>
        </w:rPr>
        <w:t>Bakanlar Kurulu Kararları</w:t>
      </w:r>
      <w:r>
        <w:rPr>
          <w:sz w:val="20"/>
          <w:szCs w:val="20"/>
        </w:rPr>
        <w:t>. Presidency of the Republic of Türkiye, Directorate of State Archives, Republican Archive.</w:t>
      </w:r>
    </w:p>
    <w:p w14:paraId="5A056984" w14:textId="77777777" w:rsidR="00FC63D4" w:rsidRDefault="00000000">
      <w:pPr>
        <w:spacing w:after="60" w:line="240" w:lineRule="auto"/>
        <w:ind w:left="709"/>
        <w:jc w:val="both"/>
        <w:rPr>
          <w:i/>
          <w:color w:val="595959"/>
          <w:sz w:val="19"/>
          <w:szCs w:val="19"/>
        </w:rPr>
      </w:pPr>
      <w:r>
        <w:rPr>
          <w:b/>
          <w:i/>
          <w:color w:val="595959"/>
          <w:sz w:val="19"/>
          <w:szCs w:val="19"/>
        </w:rPr>
        <w:t xml:space="preserve">In text: </w:t>
      </w:r>
      <w:r>
        <w:rPr>
          <w:i/>
          <w:color w:val="595959"/>
          <w:sz w:val="19"/>
          <w:szCs w:val="19"/>
        </w:rPr>
        <w:t>(BOA, HAT 1234/56); (BCA, 30-18-1-2/118-108-3).</w:t>
      </w:r>
    </w:p>
    <w:p w14:paraId="1CADC6DF" w14:textId="77777777" w:rsidR="00FC63D4" w:rsidRDefault="00000000">
      <w:pPr>
        <w:spacing w:before="180" w:after="40" w:line="240" w:lineRule="auto"/>
        <w:rPr>
          <w:b/>
          <w:color w:val="006666"/>
          <w:sz w:val="21"/>
          <w:szCs w:val="21"/>
        </w:rPr>
      </w:pPr>
      <w:r>
        <w:rPr>
          <w:b/>
          <w:color w:val="006666"/>
          <w:sz w:val="21"/>
          <w:szCs w:val="21"/>
        </w:rPr>
        <w:t>Audiovisual Source (Film / Documentary)</w:t>
      </w:r>
    </w:p>
    <w:p w14:paraId="51B30B4A" w14:textId="77777777" w:rsidR="00FC63D4" w:rsidRDefault="00000000">
      <w:pPr>
        <w:spacing w:after="40" w:line="240" w:lineRule="auto"/>
        <w:ind w:left="709" w:hanging="709"/>
        <w:jc w:val="both"/>
        <w:rPr>
          <w:sz w:val="20"/>
          <w:szCs w:val="20"/>
        </w:rPr>
      </w:pPr>
      <w:r>
        <w:rPr>
          <w:sz w:val="20"/>
          <w:szCs w:val="20"/>
        </w:rPr>
        <w:t xml:space="preserve">Erdem, S. (Director). (2019). </w:t>
      </w:r>
      <w:r>
        <w:rPr>
          <w:i/>
          <w:sz w:val="20"/>
          <w:szCs w:val="20"/>
        </w:rPr>
        <w:t>İzmir’in kayıp hafızası</w:t>
      </w:r>
      <w:r>
        <w:rPr>
          <w:sz w:val="20"/>
          <w:szCs w:val="20"/>
        </w:rPr>
        <w:t xml:space="preserve"> [Documentary]. Ege Film.</w:t>
      </w:r>
    </w:p>
    <w:p w14:paraId="5CC4EB26" w14:textId="77777777" w:rsidR="00FC63D4" w:rsidRDefault="00000000">
      <w:pPr>
        <w:spacing w:after="60" w:line="240" w:lineRule="auto"/>
        <w:ind w:left="709"/>
        <w:jc w:val="both"/>
        <w:rPr>
          <w:i/>
          <w:color w:val="595959"/>
          <w:sz w:val="19"/>
          <w:szCs w:val="19"/>
        </w:rPr>
      </w:pPr>
      <w:r>
        <w:rPr>
          <w:b/>
          <w:i/>
          <w:color w:val="595959"/>
          <w:sz w:val="19"/>
          <w:szCs w:val="19"/>
        </w:rPr>
        <w:t xml:space="preserve">In text: </w:t>
      </w:r>
      <w:r>
        <w:rPr>
          <w:i/>
          <w:color w:val="595959"/>
          <w:sz w:val="19"/>
          <w:szCs w:val="19"/>
        </w:rPr>
        <w:t>(Erdem, 2019, 00:27:15).</w:t>
      </w:r>
    </w:p>
    <w:p w14:paraId="097E05C5" w14:textId="77777777" w:rsidR="00FC63D4" w:rsidRDefault="00000000">
      <w:pPr>
        <w:spacing w:before="180" w:after="40" w:line="240" w:lineRule="auto"/>
        <w:rPr>
          <w:b/>
          <w:color w:val="006666"/>
          <w:sz w:val="21"/>
          <w:szCs w:val="21"/>
        </w:rPr>
      </w:pPr>
      <w:r>
        <w:rPr>
          <w:b/>
          <w:color w:val="006666"/>
          <w:sz w:val="21"/>
          <w:szCs w:val="21"/>
        </w:rPr>
        <w:t>Sacred Texts / Religious Sources</w:t>
      </w:r>
    </w:p>
    <w:p w14:paraId="42B01ECC" w14:textId="77777777" w:rsidR="00FC63D4" w:rsidRDefault="00000000">
      <w:pPr>
        <w:spacing w:after="40" w:line="240" w:lineRule="auto"/>
        <w:ind w:left="709" w:hanging="709"/>
        <w:jc w:val="both"/>
        <w:rPr>
          <w:sz w:val="20"/>
          <w:szCs w:val="20"/>
        </w:rPr>
      </w:pPr>
      <w:r>
        <w:rPr>
          <w:i/>
          <w:sz w:val="20"/>
          <w:szCs w:val="20"/>
        </w:rPr>
        <w:t>Kur’ân-ı Kerîm ve açıklamalı meâli</w:t>
      </w:r>
      <w:r>
        <w:rPr>
          <w:sz w:val="20"/>
          <w:szCs w:val="20"/>
        </w:rPr>
        <w:t>. (2011). (H. Altuntaş &amp; M. Şahin, Eds.). Diyanet İşleri Başkanlığı.</w:t>
      </w:r>
    </w:p>
    <w:p w14:paraId="799A55D7" w14:textId="77777777" w:rsidR="00FC63D4" w:rsidRDefault="00000000">
      <w:pPr>
        <w:spacing w:after="60" w:line="240" w:lineRule="auto"/>
        <w:ind w:left="709"/>
        <w:jc w:val="both"/>
        <w:rPr>
          <w:i/>
          <w:color w:val="595959"/>
          <w:sz w:val="19"/>
          <w:szCs w:val="19"/>
        </w:rPr>
      </w:pPr>
      <w:r>
        <w:rPr>
          <w:b/>
          <w:i/>
          <w:color w:val="595959"/>
          <w:sz w:val="19"/>
          <w:szCs w:val="19"/>
        </w:rPr>
        <w:t xml:space="preserve">In text: </w:t>
      </w:r>
      <w:r>
        <w:rPr>
          <w:i/>
          <w:color w:val="595959"/>
          <w:sz w:val="19"/>
          <w:szCs w:val="19"/>
        </w:rPr>
        <w:t>(Kur’ân-ı Kerîm, 2011, al-Baqarah 2:255).</w:t>
      </w:r>
    </w:p>
    <w:p w14:paraId="30DC223A" w14:textId="77777777" w:rsidR="00FC63D4" w:rsidRDefault="00000000">
      <w:pPr>
        <w:spacing w:after="60" w:line="240" w:lineRule="auto"/>
        <w:ind w:left="709"/>
        <w:jc w:val="both"/>
        <w:rPr>
          <w:i/>
          <w:color w:val="595959"/>
          <w:sz w:val="19"/>
          <w:szCs w:val="19"/>
        </w:rPr>
      </w:pPr>
      <w:r>
        <w:rPr>
          <w:i/>
          <w:color w:val="595959"/>
          <w:sz w:val="19"/>
          <w:szCs w:val="19"/>
        </w:rPr>
        <w:t>For source types not listed here and for further examples, consult the APA 7 reference guide (https://apastyle.apa.org/style-grammar-guidelines/references/examples).</w:t>
      </w:r>
    </w:p>
    <w:p w14:paraId="2DC99E78" w14:textId="77777777" w:rsidR="0010174C" w:rsidRDefault="0010174C" w:rsidP="003E241C">
      <w:pPr>
        <w:rPr>
          <w:b/>
          <w:bCs/>
          <w:color w:val="000000"/>
          <w:sz w:val="22"/>
        </w:rPr>
      </w:pPr>
      <w:r>
        <w:rPr>
          <w:b/>
          <w:bCs/>
          <w:color w:val="000000"/>
          <w:sz w:val="22"/>
        </w:rPr>
        <w:br w:type="page"/>
      </w:r>
    </w:p>
    <w:p w14:paraId="0819CDFC" w14:textId="00C557E5" w:rsidR="003E241C" w:rsidRPr="004E673E" w:rsidRDefault="003E241C" w:rsidP="003E241C">
      <w:pPr>
        <w:rPr>
          <w:b/>
          <w:bCs/>
        </w:rPr>
      </w:pPr>
      <w:r>
        <w:rPr>
          <w:b/>
          <w:bCs/>
          <w:color w:val="000000"/>
          <w:sz w:val="22"/>
        </w:rPr>
        <w:lastRenderedPageBreak/>
        <w:t>APPENDICES</w:t>
      </w:r>
    </w:p>
    <w:p w14:paraId="60FFF7E3" w14:textId="77777777" w:rsidR="003E241C" w:rsidRPr="0058520F" w:rsidRDefault="003E241C" w:rsidP="003E241C">
      <w:pPr>
        <w:ind w:firstLine="708"/>
        <w:rPr>
          <w:sz w:val="22"/>
        </w:rPr>
      </w:pPr>
      <w:r>
        <w:rPr>
          <w:sz w:val="22"/>
        </w:rPr>
        <w:t>Any appendices are placed here; they are numbered, given a title and, where necessary, an explanatory note, with sources cited in APA 7 style if required.</w:t>
      </w:r>
    </w:p>
    <w:p w14:paraId="56D5BA45" w14:textId="77777777" w:rsidR="003E241C" w:rsidRPr="009F3F3F" w:rsidRDefault="003E241C" w:rsidP="003E241C">
      <w:pPr>
        <w:rPr>
          <w:b/>
          <w:bCs/>
          <w:sz w:val="22"/>
        </w:rPr>
      </w:pPr>
      <w:r>
        <w:rPr>
          <w:b/>
          <w:bCs/>
          <w:sz w:val="22"/>
        </w:rPr>
        <w:t xml:space="preserve">Appendix 1: 1933 Population Records </w:t>
      </w:r>
    </w:p>
    <w:tbl>
      <w:tblPr>
        <w:tblW w:w="700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00"/>
        <w:gridCol w:w="3000"/>
        <w:gridCol w:w="1100"/>
        <w:gridCol w:w="2000"/>
      </w:tblGrid>
      <w:tr w:rsidR="003E241C" w14:paraId="0E77290E" w14:textId="77777777" w:rsidTr="000438CB">
        <w:trPr>
          <w:jc w:val="center"/>
        </w:trPr>
        <w:tc>
          <w:tcPr>
            <w:tcW w:w="900" w:type="dxa"/>
            <w:shd w:val="clear" w:color="auto" w:fill="DCECEC"/>
            <w:vAlign w:val="center"/>
          </w:tcPr>
          <w:p w14:paraId="6057DE1A" w14:textId="77777777" w:rsidR="003E241C" w:rsidRDefault="003E241C" w:rsidP="000438CB">
            <w:pPr>
              <w:spacing w:after="0" w:line="240" w:lineRule="auto"/>
              <w:jc w:val="center"/>
              <w:rPr>
                <w:b/>
                <w:sz w:val="20"/>
                <w:szCs w:val="20"/>
              </w:rPr>
            </w:pPr>
            <w:r>
              <w:rPr>
                <w:b/>
                <w:sz w:val="20"/>
                <w:szCs w:val="20"/>
              </w:rPr>
              <w:t>No.</w:t>
            </w:r>
          </w:p>
        </w:tc>
        <w:tc>
          <w:tcPr>
            <w:tcW w:w="3000" w:type="dxa"/>
            <w:shd w:val="clear" w:color="auto" w:fill="DCECEC"/>
            <w:vAlign w:val="center"/>
          </w:tcPr>
          <w:p w14:paraId="25F08102" w14:textId="77777777" w:rsidR="003E241C" w:rsidRDefault="003E241C" w:rsidP="000438CB">
            <w:pPr>
              <w:spacing w:after="0" w:line="240" w:lineRule="auto"/>
              <w:jc w:val="center"/>
              <w:rPr>
                <w:b/>
                <w:sz w:val="20"/>
                <w:szCs w:val="20"/>
              </w:rPr>
            </w:pPr>
            <w:r>
              <w:rPr>
                <w:b/>
                <w:sz w:val="20"/>
                <w:szCs w:val="20"/>
              </w:rPr>
              <w:t>Full Name</w:t>
            </w:r>
          </w:p>
        </w:tc>
        <w:tc>
          <w:tcPr>
            <w:tcW w:w="1100" w:type="dxa"/>
            <w:shd w:val="clear" w:color="auto" w:fill="DCECEC"/>
            <w:vAlign w:val="center"/>
          </w:tcPr>
          <w:p w14:paraId="16920358" w14:textId="77777777" w:rsidR="003E241C" w:rsidRDefault="003E241C" w:rsidP="000438CB">
            <w:pPr>
              <w:spacing w:after="0" w:line="240" w:lineRule="auto"/>
              <w:jc w:val="center"/>
              <w:rPr>
                <w:b/>
                <w:sz w:val="20"/>
                <w:szCs w:val="20"/>
              </w:rPr>
            </w:pPr>
            <w:r>
              <w:rPr>
                <w:b/>
                <w:sz w:val="20"/>
                <w:szCs w:val="20"/>
              </w:rPr>
              <w:t>Age</w:t>
            </w:r>
          </w:p>
        </w:tc>
        <w:tc>
          <w:tcPr>
            <w:tcW w:w="2000" w:type="dxa"/>
            <w:shd w:val="clear" w:color="auto" w:fill="DCECEC"/>
            <w:vAlign w:val="center"/>
          </w:tcPr>
          <w:p w14:paraId="7A9703BB" w14:textId="77777777" w:rsidR="003E241C" w:rsidRDefault="003E241C" w:rsidP="000438CB">
            <w:pPr>
              <w:spacing w:after="0" w:line="240" w:lineRule="auto"/>
              <w:jc w:val="center"/>
              <w:rPr>
                <w:b/>
                <w:sz w:val="20"/>
                <w:szCs w:val="20"/>
              </w:rPr>
            </w:pPr>
            <w:r>
              <w:rPr>
                <w:b/>
                <w:sz w:val="20"/>
                <w:szCs w:val="20"/>
              </w:rPr>
              <w:t>Occupation</w:t>
            </w:r>
          </w:p>
        </w:tc>
      </w:tr>
      <w:tr w:rsidR="003E241C" w14:paraId="63553087" w14:textId="77777777" w:rsidTr="000438CB">
        <w:trPr>
          <w:jc w:val="center"/>
        </w:trPr>
        <w:tc>
          <w:tcPr>
            <w:tcW w:w="900" w:type="dxa"/>
            <w:vAlign w:val="center"/>
          </w:tcPr>
          <w:p w14:paraId="0C6EA4D4" w14:textId="77777777" w:rsidR="003E241C" w:rsidRDefault="003E241C" w:rsidP="000438CB">
            <w:pPr>
              <w:spacing w:after="0" w:line="240" w:lineRule="auto"/>
              <w:jc w:val="center"/>
              <w:rPr>
                <w:sz w:val="20"/>
                <w:szCs w:val="20"/>
              </w:rPr>
            </w:pPr>
            <w:r>
              <w:rPr>
                <w:sz w:val="20"/>
                <w:szCs w:val="20"/>
              </w:rPr>
              <w:t>1</w:t>
            </w:r>
          </w:p>
        </w:tc>
        <w:tc>
          <w:tcPr>
            <w:tcW w:w="3000" w:type="dxa"/>
            <w:vAlign w:val="center"/>
          </w:tcPr>
          <w:p w14:paraId="0BB608F9" w14:textId="77777777" w:rsidR="003E241C" w:rsidRDefault="003E241C" w:rsidP="000438CB">
            <w:pPr>
              <w:spacing w:after="0" w:line="240" w:lineRule="auto"/>
              <w:jc w:val="center"/>
              <w:rPr>
                <w:sz w:val="20"/>
                <w:szCs w:val="20"/>
              </w:rPr>
            </w:pPr>
            <w:r>
              <w:rPr>
                <w:sz w:val="20"/>
                <w:szCs w:val="20"/>
              </w:rPr>
              <w:t>Ahmet Yılmaz</w:t>
            </w:r>
          </w:p>
        </w:tc>
        <w:tc>
          <w:tcPr>
            <w:tcW w:w="1100" w:type="dxa"/>
            <w:vAlign w:val="center"/>
          </w:tcPr>
          <w:p w14:paraId="6182F586" w14:textId="77777777" w:rsidR="003E241C" w:rsidRDefault="003E241C" w:rsidP="000438CB">
            <w:pPr>
              <w:spacing w:after="0" w:line="240" w:lineRule="auto"/>
              <w:jc w:val="center"/>
              <w:rPr>
                <w:sz w:val="20"/>
                <w:szCs w:val="20"/>
              </w:rPr>
            </w:pPr>
            <w:r>
              <w:rPr>
                <w:sz w:val="20"/>
                <w:szCs w:val="20"/>
              </w:rPr>
              <w:t>34</w:t>
            </w:r>
          </w:p>
        </w:tc>
        <w:tc>
          <w:tcPr>
            <w:tcW w:w="2000" w:type="dxa"/>
            <w:vAlign w:val="center"/>
          </w:tcPr>
          <w:p w14:paraId="7811F0F0" w14:textId="77777777" w:rsidR="003E241C" w:rsidRDefault="003E241C" w:rsidP="000438CB">
            <w:pPr>
              <w:spacing w:after="0" w:line="240" w:lineRule="auto"/>
              <w:jc w:val="center"/>
              <w:rPr>
                <w:sz w:val="20"/>
                <w:szCs w:val="20"/>
              </w:rPr>
            </w:pPr>
            <w:r>
              <w:rPr>
                <w:sz w:val="20"/>
                <w:szCs w:val="20"/>
              </w:rPr>
              <w:t>Farmer</w:t>
            </w:r>
          </w:p>
        </w:tc>
      </w:tr>
      <w:tr w:rsidR="003E241C" w14:paraId="0D73968A" w14:textId="77777777" w:rsidTr="000438CB">
        <w:trPr>
          <w:jc w:val="center"/>
        </w:trPr>
        <w:tc>
          <w:tcPr>
            <w:tcW w:w="900" w:type="dxa"/>
            <w:vAlign w:val="center"/>
          </w:tcPr>
          <w:p w14:paraId="5633A94C" w14:textId="77777777" w:rsidR="003E241C" w:rsidRDefault="003E241C" w:rsidP="000438CB">
            <w:pPr>
              <w:spacing w:after="0" w:line="240" w:lineRule="auto"/>
              <w:jc w:val="center"/>
              <w:rPr>
                <w:sz w:val="20"/>
                <w:szCs w:val="20"/>
              </w:rPr>
            </w:pPr>
            <w:r>
              <w:rPr>
                <w:sz w:val="20"/>
                <w:szCs w:val="20"/>
              </w:rPr>
              <w:t>2</w:t>
            </w:r>
          </w:p>
        </w:tc>
        <w:tc>
          <w:tcPr>
            <w:tcW w:w="3000" w:type="dxa"/>
            <w:vAlign w:val="center"/>
          </w:tcPr>
          <w:p w14:paraId="16F2A4ED" w14:textId="77777777" w:rsidR="003E241C" w:rsidRDefault="003E241C" w:rsidP="000438CB">
            <w:pPr>
              <w:spacing w:after="0" w:line="240" w:lineRule="auto"/>
              <w:jc w:val="center"/>
              <w:rPr>
                <w:sz w:val="20"/>
                <w:szCs w:val="20"/>
              </w:rPr>
            </w:pPr>
            <w:r>
              <w:rPr>
                <w:sz w:val="20"/>
                <w:szCs w:val="20"/>
              </w:rPr>
              <w:t>Ayşe Demir</w:t>
            </w:r>
          </w:p>
        </w:tc>
        <w:tc>
          <w:tcPr>
            <w:tcW w:w="1100" w:type="dxa"/>
            <w:vAlign w:val="center"/>
          </w:tcPr>
          <w:p w14:paraId="75ADC32E" w14:textId="77777777" w:rsidR="003E241C" w:rsidRDefault="003E241C" w:rsidP="000438CB">
            <w:pPr>
              <w:spacing w:after="0" w:line="240" w:lineRule="auto"/>
              <w:jc w:val="center"/>
              <w:rPr>
                <w:sz w:val="20"/>
                <w:szCs w:val="20"/>
              </w:rPr>
            </w:pPr>
            <w:r>
              <w:rPr>
                <w:sz w:val="20"/>
                <w:szCs w:val="20"/>
              </w:rPr>
              <w:t>29</w:t>
            </w:r>
          </w:p>
        </w:tc>
        <w:tc>
          <w:tcPr>
            <w:tcW w:w="2000" w:type="dxa"/>
            <w:vAlign w:val="center"/>
          </w:tcPr>
          <w:p w14:paraId="2625A690" w14:textId="77777777" w:rsidR="003E241C" w:rsidRDefault="003E241C" w:rsidP="000438CB">
            <w:pPr>
              <w:spacing w:after="0" w:line="240" w:lineRule="auto"/>
              <w:jc w:val="center"/>
              <w:rPr>
                <w:sz w:val="20"/>
                <w:szCs w:val="20"/>
              </w:rPr>
            </w:pPr>
            <w:r>
              <w:rPr>
                <w:sz w:val="20"/>
                <w:szCs w:val="20"/>
              </w:rPr>
              <w:t>Teacher</w:t>
            </w:r>
          </w:p>
        </w:tc>
      </w:tr>
      <w:tr w:rsidR="003E241C" w14:paraId="20A89627" w14:textId="77777777" w:rsidTr="000438CB">
        <w:trPr>
          <w:jc w:val="center"/>
        </w:trPr>
        <w:tc>
          <w:tcPr>
            <w:tcW w:w="900" w:type="dxa"/>
            <w:vAlign w:val="center"/>
          </w:tcPr>
          <w:p w14:paraId="2662F6C3" w14:textId="77777777" w:rsidR="003E241C" w:rsidRDefault="003E241C" w:rsidP="000438CB">
            <w:pPr>
              <w:spacing w:after="0" w:line="240" w:lineRule="auto"/>
              <w:jc w:val="center"/>
              <w:rPr>
                <w:sz w:val="20"/>
                <w:szCs w:val="20"/>
              </w:rPr>
            </w:pPr>
            <w:r>
              <w:rPr>
                <w:sz w:val="20"/>
                <w:szCs w:val="20"/>
              </w:rPr>
              <w:t>3</w:t>
            </w:r>
          </w:p>
        </w:tc>
        <w:tc>
          <w:tcPr>
            <w:tcW w:w="3000" w:type="dxa"/>
            <w:vAlign w:val="center"/>
          </w:tcPr>
          <w:p w14:paraId="3DA16D62" w14:textId="77777777" w:rsidR="003E241C" w:rsidRDefault="003E241C" w:rsidP="000438CB">
            <w:pPr>
              <w:spacing w:after="0" w:line="240" w:lineRule="auto"/>
              <w:jc w:val="center"/>
              <w:rPr>
                <w:sz w:val="20"/>
                <w:szCs w:val="20"/>
              </w:rPr>
            </w:pPr>
            <w:r>
              <w:rPr>
                <w:sz w:val="20"/>
                <w:szCs w:val="20"/>
              </w:rPr>
              <w:t>Mehmet Kaya</w:t>
            </w:r>
          </w:p>
        </w:tc>
        <w:tc>
          <w:tcPr>
            <w:tcW w:w="1100" w:type="dxa"/>
            <w:vAlign w:val="center"/>
          </w:tcPr>
          <w:p w14:paraId="74EE1A92" w14:textId="77777777" w:rsidR="003E241C" w:rsidRDefault="003E241C" w:rsidP="000438CB">
            <w:pPr>
              <w:spacing w:after="0" w:line="240" w:lineRule="auto"/>
              <w:jc w:val="center"/>
              <w:rPr>
                <w:sz w:val="20"/>
                <w:szCs w:val="20"/>
              </w:rPr>
            </w:pPr>
            <w:r>
              <w:rPr>
                <w:sz w:val="20"/>
                <w:szCs w:val="20"/>
              </w:rPr>
              <w:t>41</w:t>
            </w:r>
          </w:p>
        </w:tc>
        <w:tc>
          <w:tcPr>
            <w:tcW w:w="2000" w:type="dxa"/>
            <w:vAlign w:val="center"/>
          </w:tcPr>
          <w:p w14:paraId="6D7E484D" w14:textId="77777777" w:rsidR="003E241C" w:rsidRDefault="003E241C" w:rsidP="000438CB">
            <w:pPr>
              <w:spacing w:after="0" w:line="240" w:lineRule="auto"/>
              <w:jc w:val="center"/>
              <w:rPr>
                <w:sz w:val="20"/>
                <w:szCs w:val="20"/>
              </w:rPr>
            </w:pPr>
            <w:r>
              <w:rPr>
                <w:sz w:val="20"/>
                <w:szCs w:val="20"/>
              </w:rPr>
              <w:t>Civil servant</w:t>
            </w:r>
          </w:p>
        </w:tc>
      </w:tr>
      <w:tr w:rsidR="003E241C" w14:paraId="45330D06" w14:textId="77777777" w:rsidTr="000438CB">
        <w:trPr>
          <w:jc w:val="center"/>
        </w:trPr>
        <w:tc>
          <w:tcPr>
            <w:tcW w:w="900" w:type="dxa"/>
            <w:vAlign w:val="center"/>
          </w:tcPr>
          <w:p w14:paraId="7E952A75" w14:textId="77777777" w:rsidR="003E241C" w:rsidRDefault="003E241C" w:rsidP="000438CB">
            <w:pPr>
              <w:spacing w:after="0" w:line="240" w:lineRule="auto"/>
              <w:jc w:val="center"/>
              <w:rPr>
                <w:sz w:val="20"/>
                <w:szCs w:val="20"/>
              </w:rPr>
            </w:pPr>
            <w:r>
              <w:rPr>
                <w:sz w:val="20"/>
                <w:szCs w:val="20"/>
              </w:rPr>
              <w:t>4</w:t>
            </w:r>
          </w:p>
        </w:tc>
        <w:tc>
          <w:tcPr>
            <w:tcW w:w="3000" w:type="dxa"/>
            <w:vAlign w:val="center"/>
          </w:tcPr>
          <w:p w14:paraId="3B8AD7F8" w14:textId="77777777" w:rsidR="003E241C" w:rsidRDefault="003E241C" w:rsidP="000438CB">
            <w:pPr>
              <w:spacing w:after="0" w:line="240" w:lineRule="auto"/>
              <w:jc w:val="center"/>
              <w:rPr>
                <w:sz w:val="20"/>
                <w:szCs w:val="20"/>
              </w:rPr>
            </w:pPr>
            <w:r>
              <w:rPr>
                <w:sz w:val="20"/>
                <w:szCs w:val="20"/>
              </w:rPr>
              <w:t>Fatma Şahin</w:t>
            </w:r>
          </w:p>
        </w:tc>
        <w:tc>
          <w:tcPr>
            <w:tcW w:w="1100" w:type="dxa"/>
            <w:vAlign w:val="center"/>
          </w:tcPr>
          <w:p w14:paraId="588C1C89" w14:textId="77777777" w:rsidR="003E241C" w:rsidRDefault="003E241C" w:rsidP="000438CB">
            <w:pPr>
              <w:spacing w:after="0" w:line="240" w:lineRule="auto"/>
              <w:jc w:val="center"/>
              <w:rPr>
                <w:sz w:val="20"/>
                <w:szCs w:val="20"/>
              </w:rPr>
            </w:pPr>
            <w:r>
              <w:rPr>
                <w:sz w:val="20"/>
                <w:szCs w:val="20"/>
              </w:rPr>
              <w:t>27</w:t>
            </w:r>
          </w:p>
        </w:tc>
        <w:tc>
          <w:tcPr>
            <w:tcW w:w="2000" w:type="dxa"/>
            <w:vAlign w:val="center"/>
          </w:tcPr>
          <w:p w14:paraId="122F8CA3" w14:textId="77777777" w:rsidR="003E241C" w:rsidRDefault="003E241C" w:rsidP="000438CB">
            <w:pPr>
              <w:spacing w:after="0" w:line="240" w:lineRule="auto"/>
              <w:jc w:val="center"/>
              <w:rPr>
                <w:sz w:val="20"/>
                <w:szCs w:val="20"/>
              </w:rPr>
            </w:pPr>
            <w:r>
              <w:rPr>
                <w:sz w:val="20"/>
                <w:szCs w:val="20"/>
              </w:rPr>
              <w:t>Homemaker</w:t>
            </w:r>
          </w:p>
        </w:tc>
      </w:tr>
    </w:tbl>
    <w:p w14:paraId="528787C7" w14:textId="77777777" w:rsidR="003E241C" w:rsidRDefault="003E241C" w:rsidP="003E241C">
      <w:pPr>
        <w:spacing w:before="60" w:after="60" w:line="240" w:lineRule="auto"/>
        <w:jc w:val="center"/>
        <w:rPr>
          <w:sz w:val="20"/>
          <w:szCs w:val="20"/>
        </w:rPr>
      </w:pPr>
      <w:r>
        <w:rPr>
          <w:b/>
          <w:sz w:val="20"/>
          <w:szCs w:val="20"/>
        </w:rPr>
        <w:t xml:space="preserve">Table 2. </w:t>
      </w:r>
      <w:r>
        <w:rPr>
          <w:sz w:val="20"/>
          <w:szCs w:val="20"/>
        </w:rPr>
        <w:t>A Sample Excerpt from the 1933 Population Records (Source, 2024, p. 23)</w:t>
      </w:r>
    </w:p>
    <w:p w14:paraId="3470CD03" w14:textId="77777777" w:rsidR="00430FAA" w:rsidRDefault="00430FAA" w:rsidP="0018626D">
      <w:pPr>
        <w:pStyle w:val="Balk2"/>
      </w:pPr>
    </w:p>
    <w:sectPr w:rsidR="00430FAA" w:rsidSect="00C90483">
      <w:headerReference w:type="default" r:id="rId15"/>
      <w:footerReference w:type="even" r:id="rId16"/>
      <w:footnotePr>
        <w:pos w:val="beneathText"/>
        <w:numRestart w:val="eachSect"/>
      </w:foot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53EE2" w14:textId="77777777" w:rsidR="00551CB3" w:rsidRDefault="00551CB3" w:rsidP="00331BF6">
      <w:pPr>
        <w:spacing w:after="0" w:line="240" w:lineRule="auto"/>
      </w:pPr>
      <w:r>
        <w:separator/>
      </w:r>
    </w:p>
    <w:p w14:paraId="7EAA371E" w14:textId="77777777" w:rsidR="00551CB3" w:rsidRDefault="00551CB3"/>
    <w:p w14:paraId="631183FD" w14:textId="77777777" w:rsidR="00551CB3" w:rsidRDefault="00551CB3" w:rsidP="00175FA0"/>
    <w:p w14:paraId="3201781F" w14:textId="77777777" w:rsidR="00551CB3" w:rsidRDefault="00551CB3"/>
  </w:endnote>
  <w:endnote w:type="continuationSeparator" w:id="0">
    <w:p w14:paraId="69F6B2C3" w14:textId="77777777" w:rsidR="00551CB3" w:rsidRDefault="00551CB3" w:rsidP="00331BF6">
      <w:pPr>
        <w:spacing w:after="0" w:line="240" w:lineRule="auto"/>
      </w:pPr>
      <w:r>
        <w:continuationSeparator/>
      </w:r>
    </w:p>
    <w:p w14:paraId="3834D0E9" w14:textId="77777777" w:rsidR="00551CB3" w:rsidRDefault="00551CB3"/>
    <w:p w14:paraId="5D3F4DF7" w14:textId="77777777" w:rsidR="00551CB3" w:rsidRDefault="00551CB3" w:rsidP="00175FA0"/>
    <w:p w14:paraId="609ED5F8" w14:textId="77777777" w:rsidR="00551CB3" w:rsidRDefault="00551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81DC5" w14:textId="77777777" w:rsidR="003E2264" w:rsidRDefault="003E226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4276" w:type="pct"/>
      <w:tblLayout w:type="fixed"/>
      <w:tblLook w:val="04A0" w:firstRow="1" w:lastRow="0" w:firstColumn="1" w:lastColumn="0" w:noHBand="0" w:noVBand="1"/>
    </w:tblPr>
    <w:tblGrid>
      <w:gridCol w:w="4961"/>
      <w:gridCol w:w="3545"/>
      <w:gridCol w:w="706"/>
    </w:tblGrid>
    <w:sdt>
      <w:sdtPr>
        <w:rPr>
          <w:rFonts w:eastAsiaTheme="majorEastAsia"/>
          <w:i/>
          <w:iCs/>
          <w:sz w:val="20"/>
          <w:szCs w:val="20"/>
        </w:rPr>
        <w:id w:val="211463933"/>
        <w:docPartObj>
          <w:docPartGallery w:val="Page Numbers (Bottom of Page)"/>
          <w:docPartUnique/>
        </w:docPartObj>
      </w:sdtPr>
      <w:sdtEndPr>
        <w:rPr>
          <w:rFonts w:eastAsiaTheme="minorHAnsi"/>
          <w:i w:val="0"/>
          <w:iCs w:val="0"/>
          <w:sz w:val="24"/>
          <w:szCs w:val="22"/>
        </w:rPr>
      </w:sdtEndPr>
      <w:sdtContent>
        <w:tr w:rsidR="00E42611" w14:paraId="6B88BE68" w14:textId="77777777" w:rsidTr="00E42611">
          <w:trPr>
            <w:trHeight w:val="727"/>
          </w:trPr>
          <w:tc>
            <w:tcPr>
              <w:tcW w:w="2693" w:type="pct"/>
              <w:tcBorders>
                <w:top w:val="single" w:sz="24" w:space="0" w:color="006666"/>
                <w:bottom w:val="single" w:sz="4" w:space="0" w:color="auto"/>
              </w:tcBorders>
            </w:tcPr>
            <w:p w14:paraId="6F0ABC68" w14:textId="77777777" w:rsidR="00E42611" w:rsidRPr="00E42611" w:rsidRDefault="00E42611" w:rsidP="00E42611">
              <w:pPr>
                <w:tabs>
                  <w:tab w:val="left" w:pos="620"/>
                  <w:tab w:val="left" w:pos="2805"/>
                  <w:tab w:val="center" w:pos="4320"/>
                  <w:tab w:val="right" w:pos="8402"/>
                </w:tabs>
                <w:spacing w:before="120"/>
                <w:jc w:val="both"/>
                <w:rPr>
                  <w:rFonts w:eastAsiaTheme="majorEastAsia"/>
                  <w:i/>
                  <w:iCs/>
                  <w:sz w:val="20"/>
                  <w:szCs w:val="20"/>
                </w:rPr>
              </w:pPr>
              <w:r w:rsidRPr="00E42611">
                <w:rPr>
                  <w:rFonts w:eastAsiaTheme="majorEastAsia"/>
                  <w:i/>
                  <w:iCs/>
                  <w:sz w:val="20"/>
                  <w:szCs w:val="20"/>
                </w:rPr>
                <w:t>Dokuz Eylül Üniversitesi Edebiyat Fakültesi Dergisi</w:t>
              </w:r>
            </w:p>
          </w:tc>
          <w:tc>
            <w:tcPr>
              <w:tcW w:w="1924" w:type="pct"/>
              <w:tcBorders>
                <w:bottom w:val="single" w:sz="4" w:space="0" w:color="auto"/>
                <w:right w:val="double" w:sz="4" w:space="0" w:color="006666"/>
              </w:tcBorders>
            </w:tcPr>
            <w:p w14:paraId="09EAE702" w14:textId="77777777" w:rsidR="00E42611" w:rsidRPr="00055225" w:rsidRDefault="00E42611" w:rsidP="00E42611">
              <w:pPr>
                <w:tabs>
                  <w:tab w:val="left" w:pos="620"/>
                  <w:tab w:val="left" w:pos="2805"/>
                  <w:tab w:val="center" w:pos="4320"/>
                  <w:tab w:val="right" w:pos="8402"/>
                </w:tabs>
                <w:jc w:val="both"/>
                <w:rPr>
                  <w:rFonts w:eastAsiaTheme="majorEastAsia"/>
                  <w:i/>
                  <w:iCs/>
                  <w:sz w:val="20"/>
                  <w:szCs w:val="20"/>
                </w:rPr>
              </w:pPr>
            </w:p>
          </w:tc>
          <w:tc>
            <w:tcPr>
              <w:tcW w:w="383" w:type="pct"/>
              <w:tcBorders>
                <w:left w:val="double" w:sz="4" w:space="0" w:color="006666"/>
                <w:bottom w:val="single" w:sz="4" w:space="0" w:color="auto"/>
              </w:tcBorders>
            </w:tcPr>
            <w:p w14:paraId="13ACE98F" w14:textId="77777777" w:rsidR="00E42611" w:rsidRDefault="00E42611" w:rsidP="00E42611">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Pr>
                  <w:noProof/>
                </w:rPr>
                <w:t>1</w:t>
              </w:r>
              <w:r>
                <w:fldChar w:fldCharType="end"/>
              </w:r>
            </w:p>
          </w:tc>
        </w:tr>
      </w:sdtContent>
    </w:sdt>
  </w:tbl>
  <w:p w14:paraId="77FD831B" w14:textId="77777777" w:rsidR="00430FAA" w:rsidRDefault="00430FAA">
    <w:pPr>
      <w:spacing w:after="0" w:line="20" w:lineRule="exac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C823" w14:textId="77777777" w:rsidR="003E2264" w:rsidRDefault="003E2264">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4961"/>
      <w:gridCol w:w="3155"/>
      <w:gridCol w:w="954"/>
    </w:tblGrid>
    <w:sdt>
      <w:sdtPr>
        <w:rPr>
          <w:rFonts w:eastAsiaTheme="majorEastAsia"/>
          <w:i/>
          <w:iCs/>
          <w:sz w:val="20"/>
          <w:szCs w:val="20"/>
        </w:rPr>
        <w:id w:val="128214683"/>
        <w:docPartObj>
          <w:docPartGallery w:val="Page Numbers (Bottom of Page)"/>
          <w:docPartUnique/>
        </w:docPartObj>
      </w:sdtPr>
      <w:sdtEndPr>
        <w:rPr>
          <w:rFonts w:eastAsiaTheme="minorHAnsi"/>
          <w:i w:val="0"/>
          <w:iCs w:val="0"/>
          <w:sz w:val="24"/>
          <w:szCs w:val="22"/>
        </w:rPr>
      </w:sdtEndPr>
      <w:sdtContent>
        <w:tr w:rsidR="005677FA" w14:paraId="54ADE908" w14:textId="77777777" w:rsidTr="0018626D">
          <w:trPr>
            <w:trHeight w:val="727"/>
          </w:trPr>
          <w:tc>
            <w:tcPr>
              <w:tcW w:w="2735" w:type="pct"/>
              <w:tcBorders>
                <w:top w:val="single" w:sz="24" w:space="0" w:color="006666"/>
              </w:tcBorders>
            </w:tcPr>
            <w:p w14:paraId="08C4839C" w14:textId="77777777" w:rsidR="005677FA" w:rsidRPr="00055225" w:rsidRDefault="005677FA" w:rsidP="005677FA">
              <w:pPr>
                <w:tabs>
                  <w:tab w:val="left" w:pos="620"/>
                  <w:tab w:val="left" w:pos="2805"/>
                  <w:tab w:val="center" w:pos="4320"/>
                  <w:tab w:val="right" w:pos="8402"/>
                </w:tabs>
                <w:spacing w:before="120"/>
                <w:jc w:val="both"/>
                <w:rPr>
                  <w:rFonts w:eastAsiaTheme="majorEastAsia"/>
                  <w:i/>
                  <w:iCs/>
                  <w:sz w:val="20"/>
                  <w:szCs w:val="20"/>
                </w:rPr>
              </w:pPr>
              <w:r w:rsidRPr="00055225">
                <w:rPr>
                  <w:rFonts w:eastAsiaTheme="majorEastAsia"/>
                  <w:i/>
                  <w:iCs/>
                  <w:sz w:val="20"/>
                  <w:szCs w:val="20"/>
                </w:rPr>
                <w:t>Dokuz Eylül Üniversitesi Edebiyat Fakültesi Dergisi</w:t>
              </w:r>
              <w:r w:rsidRPr="00055225">
                <w:rPr>
                  <w:rFonts w:eastAsiaTheme="majorEastAsia"/>
                  <w:i/>
                  <w:iCs/>
                  <w:sz w:val="20"/>
                  <w:szCs w:val="20"/>
                </w:rPr>
                <w:tab/>
              </w:r>
              <w:r w:rsidRPr="00055225">
                <w:rPr>
                  <w:rFonts w:eastAsiaTheme="majorEastAsia"/>
                  <w:i/>
                  <w:iCs/>
                  <w:sz w:val="20"/>
                  <w:szCs w:val="20"/>
                </w:rPr>
                <w:tab/>
              </w:r>
            </w:p>
          </w:tc>
          <w:tc>
            <w:tcPr>
              <w:tcW w:w="1739" w:type="pct"/>
              <w:tcBorders>
                <w:right w:val="double" w:sz="4" w:space="0" w:color="006666"/>
              </w:tcBorders>
            </w:tcPr>
            <w:p w14:paraId="75F9BD6D" w14:textId="77777777" w:rsidR="005677FA" w:rsidRPr="00055225" w:rsidRDefault="005677FA" w:rsidP="005677FA">
              <w:pPr>
                <w:tabs>
                  <w:tab w:val="left" w:pos="620"/>
                  <w:tab w:val="left" w:pos="2805"/>
                  <w:tab w:val="center" w:pos="4320"/>
                  <w:tab w:val="right" w:pos="8402"/>
                </w:tabs>
                <w:jc w:val="both"/>
                <w:rPr>
                  <w:rFonts w:eastAsiaTheme="majorEastAsia"/>
                  <w:i/>
                  <w:iCs/>
                  <w:sz w:val="20"/>
                  <w:szCs w:val="20"/>
                </w:rPr>
              </w:pPr>
            </w:p>
          </w:tc>
          <w:tc>
            <w:tcPr>
              <w:tcW w:w="526" w:type="pct"/>
              <w:tcBorders>
                <w:left w:val="double" w:sz="4" w:space="0" w:color="006666"/>
              </w:tcBorders>
            </w:tcPr>
            <w:p w14:paraId="08E502ED" w14:textId="77777777" w:rsidR="005677FA" w:rsidRDefault="005677FA" w:rsidP="005677FA">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D26563">
                <w:rPr>
                  <w:noProof/>
                </w:rPr>
                <w:t>2</w:t>
              </w:r>
              <w:r>
                <w:fldChar w:fldCharType="end"/>
              </w:r>
            </w:p>
          </w:tc>
        </w:tr>
      </w:sdtContent>
    </w:sdt>
  </w:tbl>
  <w:p w14:paraId="2ED1B4D2" w14:textId="77777777" w:rsidR="00CD7957" w:rsidRPr="00C90483" w:rsidRDefault="00CD7957" w:rsidP="00C904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C7AE3" w14:textId="77777777" w:rsidR="00551CB3" w:rsidRDefault="00551CB3" w:rsidP="00331BF6">
      <w:pPr>
        <w:spacing w:after="0" w:line="240" w:lineRule="auto"/>
      </w:pPr>
      <w:r>
        <w:separator/>
      </w:r>
    </w:p>
  </w:footnote>
  <w:footnote w:type="continuationSeparator" w:id="0">
    <w:p w14:paraId="5150EDC1" w14:textId="77777777" w:rsidR="00551CB3" w:rsidRDefault="00551CB3" w:rsidP="00331BF6">
      <w:pPr>
        <w:spacing w:after="0" w:line="240" w:lineRule="auto"/>
      </w:pPr>
      <w:r>
        <w:continuationSeparator/>
      </w:r>
    </w:p>
    <w:p w14:paraId="28BDF6A2" w14:textId="77777777" w:rsidR="00551CB3" w:rsidRDefault="00551CB3"/>
    <w:p w14:paraId="1AAB5F73" w14:textId="77777777" w:rsidR="00551CB3" w:rsidRDefault="00551CB3" w:rsidP="00175FA0"/>
    <w:p w14:paraId="3B7973E7" w14:textId="77777777" w:rsidR="00551CB3" w:rsidRDefault="00551CB3"/>
  </w:footnote>
  <w:footnote w:type="continuationNotice" w:id="1">
    <w:p w14:paraId="2F155881" w14:textId="77777777" w:rsidR="00551CB3" w:rsidRDefault="00551CB3">
      <w:pPr>
        <w:spacing w:after="0" w:line="240" w:lineRule="auto"/>
      </w:pPr>
    </w:p>
  </w:footnote>
  <w:footnote w:id="2">
    <w:p w14:paraId="630064EB" w14:textId="77777777" w:rsidR="003E241C" w:rsidRDefault="003E241C" w:rsidP="003E241C">
      <w:pPr>
        <w:pStyle w:val="DipnotMetni"/>
      </w:pPr>
      <w:r>
        <w:rPr>
          <w:rStyle w:val="DipnotBavurusu"/>
        </w:rPr>
        <w:footnoteRef/>
      </w:r>
      <w:r>
        <w:t xml:space="preserve"> </w:t>
      </w:r>
      <w:r w:rsidRPr="00A4498B">
        <w:t>Footnotes are set in Times New Roman, 10 pt, single-spaced.</w:t>
      </w:r>
    </w:p>
  </w:footnote>
  <w:footnote w:id="3">
    <w:p w14:paraId="212C8342" w14:textId="77777777" w:rsidR="003E241C" w:rsidRDefault="003E241C" w:rsidP="003E241C">
      <w:pPr>
        <w:pStyle w:val="DipnotMetni"/>
      </w:pPr>
      <w:r>
        <w:rPr>
          <w:rStyle w:val="DipnotBavurusu"/>
        </w:rPr>
        <w:footnoteRef/>
      </w:r>
      <w:r>
        <w:t xml:space="preserve"> </w:t>
      </w:r>
      <w:r w:rsidRPr="00D633CD">
        <w:t>Works that are not cited, or sources offered only as further reading, should not appear in the reference list; they are given in a footnote with the author and title or full citation.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2"/>
    </w:tblGrid>
    <w:tr w:rsidR="00430FAA" w14:paraId="20DF5B2D" w14:textId="77777777" w:rsidTr="005677FA">
      <w:tc>
        <w:tcPr>
          <w:tcW w:w="10762" w:type="dxa"/>
          <w:tcBorders>
            <w:bottom w:val="single" w:sz="24" w:space="0" w:color="006666"/>
          </w:tcBorders>
        </w:tcPr>
        <w:p w14:paraId="4476E942" w14:textId="77777777" w:rsidR="00430FAA" w:rsidRPr="005677FA" w:rsidRDefault="00430FAA" w:rsidP="005677FA">
          <w:pPr>
            <w:pStyle w:val="stBilgi"/>
            <w:spacing w:after="120"/>
            <w:rPr>
              <w:bCs/>
              <w:i/>
              <w:iCs/>
              <w:sz w:val="20"/>
              <w:szCs w:val="18"/>
            </w:rPr>
          </w:pPr>
          <w:r w:rsidRPr="005677FA">
            <w:rPr>
              <w:bCs/>
              <w:i/>
              <w:iCs/>
              <w:sz w:val="20"/>
              <w:szCs w:val="18"/>
            </w:rPr>
            <w:t>Makale</w:t>
          </w:r>
          <w:r w:rsidRPr="005677FA">
            <w:rPr>
              <w:bCs/>
              <w:i/>
              <w:iCs/>
              <w:spacing w:val="-5"/>
              <w:sz w:val="20"/>
              <w:szCs w:val="18"/>
            </w:rPr>
            <w:t xml:space="preserve"> </w:t>
          </w:r>
          <w:r w:rsidRPr="005677FA">
            <w:rPr>
              <w:bCs/>
              <w:i/>
              <w:iCs/>
              <w:sz w:val="20"/>
              <w:szCs w:val="18"/>
            </w:rPr>
            <w:t>Dilinde</w:t>
          </w:r>
          <w:r w:rsidRPr="005677FA">
            <w:rPr>
              <w:bCs/>
              <w:i/>
              <w:iCs/>
              <w:spacing w:val="-4"/>
              <w:sz w:val="20"/>
              <w:szCs w:val="18"/>
            </w:rPr>
            <w:t xml:space="preserve"> </w:t>
          </w:r>
          <w:r w:rsidRPr="005677FA">
            <w:rPr>
              <w:bCs/>
              <w:i/>
              <w:iCs/>
              <w:sz w:val="20"/>
              <w:szCs w:val="18"/>
            </w:rPr>
            <w:t xml:space="preserve">Başlık </w:t>
          </w:r>
          <w:r w:rsidR="003E241C">
            <w:rPr>
              <w:bCs/>
              <w:i/>
              <w:iCs/>
              <w:sz w:val="20"/>
              <w:szCs w:val="18"/>
            </w:rPr>
            <w:t>(Editör)</w:t>
          </w:r>
        </w:p>
      </w:tc>
    </w:tr>
    <w:tr w:rsidR="00430FAA" w14:paraId="6D987CFF" w14:textId="77777777" w:rsidTr="005677FA">
      <w:tc>
        <w:tcPr>
          <w:tcW w:w="10762" w:type="dxa"/>
          <w:tcBorders>
            <w:top w:val="single" w:sz="24" w:space="0" w:color="006666"/>
          </w:tcBorders>
        </w:tcPr>
        <w:p w14:paraId="33B98ACA" w14:textId="77777777" w:rsidR="00430FAA" w:rsidRDefault="00430FAA" w:rsidP="005677FA">
          <w:pPr>
            <w:pStyle w:val="stBilgi"/>
            <w:spacing w:before="120"/>
            <w:jc w:val="right"/>
            <w:rPr>
              <w:bCs/>
              <w:i/>
              <w:iCs/>
              <w:sz w:val="20"/>
              <w:szCs w:val="18"/>
            </w:rPr>
          </w:pPr>
          <w:r>
            <w:rPr>
              <w:bCs/>
              <w:i/>
              <w:iCs/>
              <w:sz w:val="20"/>
              <w:szCs w:val="18"/>
            </w:rPr>
            <w:t>Yazar Adı Soyadı</w:t>
          </w:r>
          <w:r w:rsidR="003E241C">
            <w:rPr>
              <w:bCs/>
              <w:i/>
              <w:iCs/>
              <w:sz w:val="20"/>
              <w:szCs w:val="18"/>
            </w:rPr>
            <w:t xml:space="preserve"> (Editör)</w:t>
          </w:r>
        </w:p>
        <w:p w14:paraId="700E3F1F" w14:textId="77777777" w:rsidR="00430FAA" w:rsidRDefault="00430FAA" w:rsidP="005677FA">
          <w:pPr>
            <w:pStyle w:val="stBilgi"/>
            <w:spacing w:before="120"/>
            <w:jc w:val="right"/>
          </w:pPr>
        </w:p>
      </w:tc>
    </w:tr>
  </w:tbl>
  <w:p w14:paraId="0E0042B1" w14:textId="77777777" w:rsidR="00430FAA" w:rsidRPr="00C90483" w:rsidRDefault="00430FAA">
    <w:pPr>
      <w:pStyle w:val="stBilgi"/>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1476"/>
      <w:gridCol w:w="3689"/>
      <w:gridCol w:w="4191"/>
      <w:gridCol w:w="1416"/>
    </w:tblGrid>
    <w:tr w:rsidR="00430FAA" w14:paraId="7FA60B9A" w14:textId="77777777" w:rsidTr="00992555">
      <w:trPr>
        <w:trHeight w:val="415"/>
      </w:trPr>
      <w:tc>
        <w:tcPr>
          <w:tcW w:w="1476" w:type="dxa"/>
          <w:vMerge w:val="restart"/>
          <w:tcBorders>
            <w:top w:val="nil"/>
            <w:left w:val="nil"/>
            <w:bottom w:val="nil"/>
            <w:right w:val="nil"/>
          </w:tcBorders>
          <w:shd w:val="clear" w:color="auto" w:fill="008080"/>
        </w:tcPr>
        <w:p w14:paraId="3A40CEC6" w14:textId="77777777" w:rsidR="00430FAA" w:rsidRDefault="00430FAA" w:rsidP="000E54D0">
          <w:pPr>
            <w:pStyle w:val="stBilgi"/>
            <w:jc w:val="center"/>
          </w:pPr>
          <w:r>
            <w:rPr>
              <w:noProof/>
              <w:lang w:eastAsia="tr-TR"/>
            </w:rPr>
            <w:drawing>
              <wp:anchor distT="0" distB="0" distL="114300" distR="114300" simplePos="0" relativeHeight="251660288" behindDoc="0" locked="0" layoutInCell="1" allowOverlap="1" wp14:anchorId="0EC8C4A6" wp14:editId="472CC2C3">
                <wp:simplePos x="0" y="0"/>
                <wp:positionH relativeFrom="column">
                  <wp:posOffset>-67310</wp:posOffset>
                </wp:positionH>
                <wp:positionV relativeFrom="paragraph">
                  <wp:posOffset>-120650</wp:posOffset>
                </wp:positionV>
                <wp:extent cx="1000125" cy="100012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880" w:type="dxa"/>
          <w:gridSpan w:val="2"/>
          <w:tcBorders>
            <w:top w:val="single" w:sz="2" w:space="0" w:color="008080"/>
            <w:left w:val="nil"/>
            <w:bottom w:val="single" w:sz="24" w:space="0" w:color="009999"/>
            <w:right w:val="nil"/>
          </w:tcBorders>
          <w:shd w:val="clear" w:color="auto" w:fill="008080"/>
        </w:tcPr>
        <w:p w14:paraId="63494B48" w14:textId="77777777" w:rsidR="00430FAA" w:rsidRPr="00AA247F" w:rsidRDefault="00430FAA" w:rsidP="00921A09">
          <w:pPr>
            <w:pStyle w:val="stBilgi"/>
            <w:spacing w:before="240" w:after="120"/>
            <w:jc w:val="center"/>
            <w:rPr>
              <w:b/>
              <w:color w:val="FFFFFF" w:themeColor="background1"/>
            </w:rPr>
          </w:pPr>
          <w:r w:rsidRPr="00AA247F">
            <w:rPr>
              <w:b/>
              <w:color w:val="FFFFFF" w:themeColor="background1"/>
            </w:rPr>
            <w:t>EDEBİYAT FAKÜLTESİ DERGİSİ</w:t>
          </w:r>
        </w:p>
      </w:tc>
      <w:tc>
        <w:tcPr>
          <w:tcW w:w="1416" w:type="dxa"/>
          <w:vMerge w:val="restart"/>
          <w:tcBorders>
            <w:top w:val="nil"/>
            <w:left w:val="nil"/>
            <w:bottom w:val="nil"/>
            <w:right w:val="nil"/>
          </w:tcBorders>
          <w:shd w:val="clear" w:color="auto" w:fill="008080"/>
        </w:tcPr>
        <w:p w14:paraId="0DDA02B1" w14:textId="77777777" w:rsidR="00430FAA" w:rsidRDefault="00430FAA" w:rsidP="000E54D0">
          <w:pPr>
            <w:pStyle w:val="stBilgi"/>
            <w:jc w:val="center"/>
          </w:pPr>
          <w:r>
            <w:rPr>
              <w:noProof/>
              <w:lang w:eastAsia="tr-TR"/>
            </w:rPr>
            <w:drawing>
              <wp:anchor distT="0" distB="0" distL="114300" distR="114300" simplePos="0" relativeHeight="251659264" behindDoc="0" locked="0" layoutInCell="1" allowOverlap="1" wp14:anchorId="1B387DFF" wp14:editId="61465A3B">
                <wp:simplePos x="0" y="0"/>
                <wp:positionH relativeFrom="column">
                  <wp:align>center</wp:align>
                </wp:positionH>
                <wp:positionV relativeFrom="paragraph">
                  <wp:posOffset>127000</wp:posOffset>
                </wp:positionV>
                <wp:extent cx="543600" cy="543600"/>
                <wp:effectExtent l="0" t="0" r="8890" b="8890"/>
                <wp:wrapNone/>
                <wp:docPr id="2" name="Resim 2" descr="C:\Users\Abdullah Derin\Downloads\Adsız tasarım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bdullah Derin\Downloads\Adsız tasarım (1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3600" cy="543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30FAA" w14:paraId="5C10EC80" w14:textId="77777777" w:rsidTr="00992555">
      <w:trPr>
        <w:trHeight w:val="366"/>
      </w:trPr>
      <w:tc>
        <w:tcPr>
          <w:tcW w:w="1476" w:type="dxa"/>
          <w:vMerge/>
          <w:tcBorders>
            <w:top w:val="nil"/>
            <w:left w:val="nil"/>
            <w:bottom w:val="nil"/>
            <w:right w:val="nil"/>
          </w:tcBorders>
          <w:shd w:val="clear" w:color="auto" w:fill="008080"/>
        </w:tcPr>
        <w:p w14:paraId="201801D7" w14:textId="77777777" w:rsidR="00430FAA" w:rsidRDefault="00430FAA" w:rsidP="00AA247F">
          <w:pPr>
            <w:pStyle w:val="stBilgi"/>
            <w:jc w:val="center"/>
          </w:pPr>
        </w:p>
      </w:tc>
      <w:tc>
        <w:tcPr>
          <w:tcW w:w="7880" w:type="dxa"/>
          <w:gridSpan w:val="2"/>
          <w:tcBorders>
            <w:top w:val="single" w:sz="24" w:space="0" w:color="009999"/>
            <w:left w:val="nil"/>
            <w:bottom w:val="single" w:sz="2" w:space="0" w:color="006666"/>
            <w:right w:val="nil"/>
          </w:tcBorders>
          <w:shd w:val="clear" w:color="auto" w:fill="008080"/>
        </w:tcPr>
        <w:p w14:paraId="540B685A" w14:textId="77777777" w:rsidR="00430FAA" w:rsidRPr="00AA247F" w:rsidRDefault="00430FAA" w:rsidP="00921A09">
          <w:pPr>
            <w:pStyle w:val="stBilgi"/>
            <w:spacing w:before="120" w:after="120"/>
            <w:jc w:val="center"/>
            <w:rPr>
              <w:b/>
              <w:color w:val="FFFFFF" w:themeColor="background1"/>
            </w:rPr>
          </w:pPr>
          <w:r w:rsidRPr="00AA247F">
            <w:rPr>
              <w:b/>
              <w:color w:val="FFFFFF" w:themeColor="background1"/>
            </w:rPr>
            <w:t>JOURNAL OF HUMANITIES</w:t>
          </w:r>
        </w:p>
      </w:tc>
      <w:tc>
        <w:tcPr>
          <w:tcW w:w="1416" w:type="dxa"/>
          <w:vMerge/>
          <w:tcBorders>
            <w:top w:val="nil"/>
            <w:left w:val="nil"/>
            <w:bottom w:val="nil"/>
            <w:right w:val="nil"/>
          </w:tcBorders>
          <w:shd w:val="clear" w:color="auto" w:fill="008080"/>
        </w:tcPr>
        <w:p w14:paraId="54AF16F7" w14:textId="77777777" w:rsidR="00430FAA" w:rsidRDefault="00430FAA" w:rsidP="00AA247F">
          <w:pPr>
            <w:pStyle w:val="stBilgi"/>
            <w:jc w:val="center"/>
            <w:rPr>
              <w:noProof/>
              <w:lang w:eastAsia="tr-TR"/>
            </w:rPr>
          </w:pPr>
        </w:p>
      </w:tc>
    </w:tr>
    <w:tr w:rsidR="00430FAA" w14:paraId="08C06348" w14:textId="77777777" w:rsidTr="00921A09">
      <w:trPr>
        <w:trHeight w:val="524"/>
      </w:trPr>
      <w:tc>
        <w:tcPr>
          <w:tcW w:w="5165" w:type="dxa"/>
          <w:gridSpan w:val="2"/>
          <w:tcBorders>
            <w:top w:val="single" w:sz="2" w:space="0" w:color="006666"/>
            <w:left w:val="nil"/>
            <w:bottom w:val="single" w:sz="24" w:space="0" w:color="008080"/>
            <w:right w:val="nil"/>
          </w:tcBorders>
        </w:tcPr>
        <w:p w14:paraId="104DE47D" w14:textId="77777777" w:rsidR="00430FAA" w:rsidRPr="00921A09" w:rsidRDefault="00430FAA" w:rsidP="007B2B05">
          <w:pPr>
            <w:pStyle w:val="stBilgi"/>
            <w:spacing w:before="120"/>
            <w:rPr>
              <w:b/>
              <w:i/>
              <w:sz w:val="20"/>
              <w:szCs w:val="20"/>
            </w:rPr>
          </w:pPr>
          <w:r w:rsidRPr="00921A09">
            <w:rPr>
              <w:b/>
              <w:i/>
              <w:sz w:val="20"/>
              <w:szCs w:val="20"/>
            </w:rPr>
            <w:t xml:space="preserve">Araştırma Makalesi / Research </w:t>
          </w:r>
          <w:proofErr w:type="spellStart"/>
          <w:r w:rsidRPr="00921A09">
            <w:rPr>
              <w:b/>
              <w:i/>
              <w:sz w:val="20"/>
              <w:szCs w:val="20"/>
            </w:rPr>
            <w:t>Article</w:t>
          </w:r>
          <w:proofErr w:type="spellEnd"/>
        </w:p>
      </w:tc>
      <w:tc>
        <w:tcPr>
          <w:tcW w:w="5607" w:type="dxa"/>
          <w:gridSpan w:val="2"/>
          <w:tcBorders>
            <w:top w:val="single" w:sz="2" w:space="0" w:color="006666"/>
            <w:left w:val="nil"/>
            <w:bottom w:val="single" w:sz="24" w:space="0" w:color="008080"/>
            <w:right w:val="nil"/>
          </w:tcBorders>
        </w:tcPr>
        <w:p w14:paraId="174337CD" w14:textId="77F3949D" w:rsidR="00430FAA" w:rsidRPr="00921A09" w:rsidRDefault="003E2264" w:rsidP="007B2B05">
          <w:pPr>
            <w:pStyle w:val="stBilgi"/>
            <w:spacing w:before="120"/>
            <w:jc w:val="right"/>
            <w:rPr>
              <w:b/>
              <w:i/>
              <w:sz w:val="20"/>
              <w:szCs w:val="20"/>
            </w:rPr>
          </w:pPr>
          <w:r w:rsidRPr="003E2264">
            <w:rPr>
              <w:b/>
              <w:i/>
              <w:sz w:val="20"/>
              <w:szCs w:val="20"/>
            </w:rPr>
            <w:t xml:space="preserve">Özel Sayı: Aile / Special </w:t>
          </w:r>
          <w:proofErr w:type="spellStart"/>
          <w:r w:rsidRPr="003E2264">
            <w:rPr>
              <w:b/>
              <w:i/>
              <w:sz w:val="20"/>
              <w:szCs w:val="20"/>
            </w:rPr>
            <w:t>Issue</w:t>
          </w:r>
          <w:proofErr w:type="spellEnd"/>
          <w:r w:rsidRPr="003E2264">
            <w:rPr>
              <w:b/>
              <w:i/>
              <w:sz w:val="20"/>
              <w:szCs w:val="20"/>
            </w:rPr>
            <w:t xml:space="preserve">: </w:t>
          </w:r>
          <w:proofErr w:type="spellStart"/>
          <w:r w:rsidRPr="003E2264">
            <w:rPr>
              <w:b/>
              <w:i/>
              <w:sz w:val="20"/>
              <w:szCs w:val="20"/>
            </w:rPr>
            <w:t>Family</w:t>
          </w:r>
          <w:proofErr w:type="spellEnd"/>
          <w:r w:rsidRPr="003E2264">
            <w:rPr>
              <w:b/>
              <w:i/>
              <w:sz w:val="20"/>
              <w:szCs w:val="20"/>
            </w:rPr>
            <w:t>, 2026</w:t>
          </w:r>
        </w:p>
      </w:tc>
    </w:tr>
  </w:tbl>
  <w:p w14:paraId="57AD7049" w14:textId="77777777" w:rsidR="00430FAA" w:rsidRPr="00921A09" w:rsidRDefault="00430FAA" w:rsidP="00921A09">
    <w:pPr>
      <w:pStyle w:val="stBilgi"/>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52DE6" w14:textId="77777777" w:rsidR="003E2264" w:rsidRDefault="003E2264">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2"/>
    </w:tblGrid>
    <w:tr w:rsidR="004368B8" w14:paraId="58036DF7" w14:textId="77777777" w:rsidTr="00B86625">
      <w:tc>
        <w:tcPr>
          <w:tcW w:w="10762" w:type="dxa"/>
          <w:tcBorders>
            <w:bottom w:val="single" w:sz="24" w:space="0" w:color="006666"/>
          </w:tcBorders>
        </w:tcPr>
        <w:p w14:paraId="11D29DFB" w14:textId="043A24C3" w:rsidR="004368B8" w:rsidRPr="005677FA" w:rsidRDefault="003E2264" w:rsidP="004368B8">
          <w:pPr>
            <w:pStyle w:val="stBilgi"/>
            <w:spacing w:after="120"/>
            <w:rPr>
              <w:bCs/>
              <w:i/>
              <w:iCs/>
              <w:sz w:val="20"/>
              <w:szCs w:val="18"/>
            </w:rPr>
          </w:pPr>
          <w:r w:rsidRPr="003E2264">
            <w:rPr>
              <w:bCs/>
              <w:i/>
              <w:iCs/>
              <w:sz w:val="20"/>
              <w:szCs w:val="18"/>
            </w:rPr>
            <w:t xml:space="preserve">Özel Sayı: Aile / Special </w:t>
          </w:r>
          <w:proofErr w:type="spellStart"/>
          <w:r w:rsidRPr="003E2264">
            <w:rPr>
              <w:bCs/>
              <w:i/>
              <w:iCs/>
              <w:sz w:val="20"/>
              <w:szCs w:val="18"/>
            </w:rPr>
            <w:t>Issue</w:t>
          </w:r>
          <w:proofErr w:type="spellEnd"/>
          <w:r w:rsidRPr="003E2264">
            <w:rPr>
              <w:bCs/>
              <w:i/>
              <w:iCs/>
              <w:sz w:val="20"/>
              <w:szCs w:val="18"/>
            </w:rPr>
            <w:t xml:space="preserve">: </w:t>
          </w:r>
          <w:proofErr w:type="spellStart"/>
          <w:r w:rsidRPr="003E2264">
            <w:rPr>
              <w:bCs/>
              <w:i/>
              <w:iCs/>
              <w:sz w:val="20"/>
              <w:szCs w:val="18"/>
            </w:rPr>
            <w:t>Family</w:t>
          </w:r>
          <w:proofErr w:type="spellEnd"/>
          <w:r w:rsidRPr="003E2264">
            <w:rPr>
              <w:bCs/>
              <w:i/>
              <w:iCs/>
              <w:sz w:val="20"/>
              <w:szCs w:val="18"/>
            </w:rPr>
            <w:t>, 2026</w:t>
          </w:r>
        </w:p>
      </w:tc>
    </w:tr>
    <w:tr w:rsidR="004368B8" w14:paraId="7C5DEAD9" w14:textId="77777777" w:rsidTr="00B86625">
      <w:tc>
        <w:tcPr>
          <w:tcW w:w="10762" w:type="dxa"/>
          <w:tcBorders>
            <w:top w:val="single" w:sz="24" w:space="0" w:color="006666"/>
          </w:tcBorders>
        </w:tcPr>
        <w:p w14:paraId="169E7706" w14:textId="77777777" w:rsidR="004368B8" w:rsidRDefault="004368B8" w:rsidP="004368B8">
          <w:pPr>
            <w:pStyle w:val="stBilgi"/>
            <w:spacing w:before="120"/>
            <w:jc w:val="right"/>
            <w:rPr>
              <w:bCs/>
              <w:i/>
              <w:iCs/>
              <w:sz w:val="20"/>
              <w:szCs w:val="18"/>
            </w:rPr>
          </w:pPr>
          <w:r>
            <w:rPr>
              <w:bCs/>
              <w:i/>
              <w:iCs/>
              <w:sz w:val="20"/>
              <w:szCs w:val="18"/>
            </w:rPr>
            <w:t>Yazar Adı Soyadı</w:t>
          </w:r>
          <w:r w:rsidR="003E241C">
            <w:rPr>
              <w:bCs/>
              <w:i/>
              <w:iCs/>
              <w:sz w:val="20"/>
              <w:szCs w:val="18"/>
            </w:rPr>
            <w:t>(Editör)</w:t>
          </w:r>
        </w:p>
        <w:p w14:paraId="5848CFEF" w14:textId="77777777" w:rsidR="00430FAA" w:rsidRDefault="00430FAA" w:rsidP="004368B8">
          <w:pPr>
            <w:pStyle w:val="stBilgi"/>
            <w:spacing w:before="120"/>
            <w:jc w:val="right"/>
          </w:pPr>
        </w:p>
      </w:tc>
    </w:tr>
  </w:tbl>
  <w:p w14:paraId="3A077DAB" w14:textId="77777777" w:rsidR="00CD7957" w:rsidRPr="00C90483" w:rsidRDefault="00CD7957" w:rsidP="00C90483">
    <w:pPr>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E91"/>
    <w:rsid w:val="00055225"/>
    <w:rsid w:val="000E54D0"/>
    <w:rsid w:val="000F345D"/>
    <w:rsid w:val="0010174C"/>
    <w:rsid w:val="00141AB2"/>
    <w:rsid w:val="00142C76"/>
    <w:rsid w:val="00162ADA"/>
    <w:rsid w:val="001705EA"/>
    <w:rsid w:val="00170926"/>
    <w:rsid w:val="0017497B"/>
    <w:rsid w:val="00175FA0"/>
    <w:rsid w:val="0018626D"/>
    <w:rsid w:val="00320E91"/>
    <w:rsid w:val="00331BF6"/>
    <w:rsid w:val="00336B54"/>
    <w:rsid w:val="00352A33"/>
    <w:rsid w:val="003E2264"/>
    <w:rsid w:val="003E241C"/>
    <w:rsid w:val="003E3E39"/>
    <w:rsid w:val="00430FAA"/>
    <w:rsid w:val="004368B8"/>
    <w:rsid w:val="00455639"/>
    <w:rsid w:val="00463B4B"/>
    <w:rsid w:val="004E673E"/>
    <w:rsid w:val="00551CB3"/>
    <w:rsid w:val="005623C0"/>
    <w:rsid w:val="005677FA"/>
    <w:rsid w:val="00577E4B"/>
    <w:rsid w:val="00584069"/>
    <w:rsid w:val="00584B52"/>
    <w:rsid w:val="0058520F"/>
    <w:rsid w:val="005E2D5D"/>
    <w:rsid w:val="00672844"/>
    <w:rsid w:val="00675A3B"/>
    <w:rsid w:val="006A57BF"/>
    <w:rsid w:val="00747A2B"/>
    <w:rsid w:val="007A1284"/>
    <w:rsid w:val="007B2B05"/>
    <w:rsid w:val="00890414"/>
    <w:rsid w:val="008967EB"/>
    <w:rsid w:val="00921A09"/>
    <w:rsid w:val="00961F05"/>
    <w:rsid w:val="009843BB"/>
    <w:rsid w:val="00992555"/>
    <w:rsid w:val="009C331D"/>
    <w:rsid w:val="009D0F0C"/>
    <w:rsid w:val="009E65F3"/>
    <w:rsid w:val="009F3F3F"/>
    <w:rsid w:val="00A4498B"/>
    <w:rsid w:val="00A529C7"/>
    <w:rsid w:val="00AA247F"/>
    <w:rsid w:val="00AB0D8B"/>
    <w:rsid w:val="00B87170"/>
    <w:rsid w:val="00B95B2C"/>
    <w:rsid w:val="00C90483"/>
    <w:rsid w:val="00CD7957"/>
    <w:rsid w:val="00D26563"/>
    <w:rsid w:val="00D633CD"/>
    <w:rsid w:val="00D73F9C"/>
    <w:rsid w:val="00E20A9C"/>
    <w:rsid w:val="00E42611"/>
    <w:rsid w:val="00F219FC"/>
    <w:rsid w:val="00F5422B"/>
    <w:rsid w:val="00FC63D4"/>
    <w:rsid w:val="00FC7A49"/>
    <w:rsid w:val="00FF00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906F7"/>
  <w15:chartTrackingRefBased/>
  <w15:docId w15:val="{FC46FC97-132F-436E-A752-AE71F693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KAYNAKÇA"/>
    <w:qFormat/>
  </w:style>
  <w:style w:type="paragraph" w:styleId="Balk1">
    <w:name w:val="heading 1"/>
    <w:aliases w:val="ANA BAŞLIK"/>
    <w:basedOn w:val="TABLOAIKLAMA"/>
    <w:next w:val="Normal"/>
    <w:link w:val="Balk1Char"/>
    <w:uiPriority w:val="9"/>
    <w:qFormat/>
    <w:rsid w:val="0018626D"/>
    <w:pPr>
      <w:framePr w:wrap="around" w:vAnchor="margin" w:hAnchor="margin" w:y="2671"/>
      <w:spacing w:before="120"/>
      <w:ind w:left="2" w:right="2"/>
      <w:outlineLvl w:val="0"/>
    </w:pPr>
    <w:rPr>
      <w:b/>
      <w:sz w:val="24"/>
    </w:rPr>
  </w:style>
  <w:style w:type="paragraph" w:styleId="Balk2">
    <w:name w:val="heading 2"/>
    <w:aliases w:val="İÇ BAŞLIKLAR"/>
    <w:basedOn w:val="Normal"/>
    <w:next w:val="Normal"/>
    <w:link w:val="Balk2Char"/>
    <w:uiPriority w:val="9"/>
    <w:unhideWhenUsed/>
    <w:qFormat/>
    <w:rsid w:val="0018626D"/>
    <w:pPr>
      <w:spacing w:after="120" w:line="240" w:lineRule="auto"/>
      <w:outlineLvl w:val="1"/>
    </w:pPr>
    <w:rPr>
      <w:rFonts w:eastAsia="Calibri"/>
      <w:b/>
      <w:sz w:val="22"/>
      <w:lang w:val="en-GB"/>
    </w:rPr>
  </w:style>
  <w:style w:type="paragraph" w:styleId="Balk3">
    <w:name w:val="heading 3"/>
    <w:aliases w:val="DİPNOT"/>
    <w:basedOn w:val="DipnotMetni"/>
    <w:next w:val="Normal"/>
    <w:link w:val="Balk3Char"/>
    <w:uiPriority w:val="9"/>
    <w:unhideWhenUsed/>
    <w:qFormat/>
    <w:rsid w:val="007A1284"/>
    <w:pPr>
      <w:outlineLvl w:val="2"/>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1BF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1BF6"/>
  </w:style>
  <w:style w:type="paragraph" w:styleId="AltBilgi">
    <w:name w:val="footer"/>
    <w:basedOn w:val="Normal"/>
    <w:link w:val="AltBilgiChar"/>
    <w:uiPriority w:val="99"/>
    <w:unhideWhenUsed/>
    <w:rsid w:val="00331BF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1BF6"/>
  </w:style>
  <w:style w:type="table" w:styleId="TabloKlavuzu">
    <w:name w:val="Table Grid"/>
    <w:basedOn w:val="NormalTablo"/>
    <w:uiPriority w:val="39"/>
    <w:rsid w:val="00331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AIKLAMA">
    <w:name w:val="TABLO AÇIKLAMA"/>
    <w:basedOn w:val="Normal"/>
    <w:uiPriority w:val="1"/>
    <w:qFormat/>
    <w:rsid w:val="0018626D"/>
    <w:pPr>
      <w:framePr w:hSpace="141" w:wrap="around" w:vAnchor="page" w:hAnchor="page" w:x="5200" w:y="4531"/>
      <w:widowControl w:val="0"/>
      <w:autoSpaceDE w:val="0"/>
      <w:autoSpaceDN w:val="0"/>
      <w:spacing w:after="120" w:line="240" w:lineRule="auto"/>
      <w:jc w:val="center"/>
    </w:pPr>
    <w:rPr>
      <w:rFonts w:eastAsia="Times New Roman"/>
      <w:sz w:val="18"/>
    </w:rPr>
  </w:style>
  <w:style w:type="character" w:styleId="Kpr">
    <w:name w:val="Hyperlink"/>
    <w:basedOn w:val="VarsaylanParagrafYazTipi"/>
    <w:uiPriority w:val="99"/>
    <w:unhideWhenUsed/>
    <w:rsid w:val="00992555"/>
    <w:rPr>
      <w:color w:val="0000FF"/>
      <w:u w:val="single"/>
    </w:rPr>
  </w:style>
  <w:style w:type="paragraph" w:styleId="DipnotMetni">
    <w:name w:val="footnote text"/>
    <w:basedOn w:val="Normal"/>
    <w:link w:val="DipnotMetniChar"/>
    <w:rsid w:val="004368B8"/>
    <w:pPr>
      <w:spacing w:after="0" w:line="240" w:lineRule="auto"/>
    </w:pPr>
    <w:rPr>
      <w:rFonts w:eastAsia="Times New Roman"/>
      <w:sz w:val="20"/>
      <w:szCs w:val="20"/>
      <w:lang w:eastAsia="tr-TR"/>
    </w:rPr>
  </w:style>
  <w:style w:type="character" w:customStyle="1" w:styleId="DipnotMetniChar">
    <w:name w:val="Dipnot Metni Char"/>
    <w:basedOn w:val="VarsaylanParagrafYazTipi"/>
    <w:link w:val="DipnotMetni"/>
    <w:rsid w:val="004368B8"/>
    <w:rPr>
      <w:rFonts w:eastAsia="Times New Roman"/>
      <w:sz w:val="20"/>
      <w:szCs w:val="20"/>
      <w:lang w:eastAsia="tr-TR"/>
    </w:rPr>
  </w:style>
  <w:style w:type="character" w:styleId="DipnotBavurusu">
    <w:name w:val="footnote reference"/>
    <w:rsid w:val="004368B8"/>
    <w:rPr>
      <w:vertAlign w:val="superscript"/>
    </w:rPr>
  </w:style>
  <w:style w:type="paragraph" w:styleId="ResimYazs">
    <w:name w:val="caption"/>
    <w:aliases w:val="ÖZ/ABSTRECT"/>
    <w:basedOn w:val="TABLOAIKLAMA"/>
    <w:next w:val="Normal"/>
    <w:unhideWhenUsed/>
    <w:qFormat/>
    <w:rsid w:val="0018626D"/>
    <w:pPr>
      <w:framePr w:wrap="around" w:vAnchor="margin" w:hAnchor="margin" w:y="2671"/>
      <w:jc w:val="both"/>
    </w:pPr>
  </w:style>
  <w:style w:type="paragraph" w:styleId="ListeParagraf">
    <w:name w:val="List Paragraph"/>
    <w:basedOn w:val="Normal"/>
    <w:uiPriority w:val="34"/>
    <w:qFormat/>
    <w:rsid w:val="00175FA0"/>
    <w:pPr>
      <w:ind w:left="720"/>
      <w:contextualSpacing/>
    </w:pPr>
  </w:style>
  <w:style w:type="character" w:styleId="zlenenKpr">
    <w:name w:val="FollowedHyperlink"/>
    <w:basedOn w:val="VarsaylanParagrafYazTipi"/>
    <w:uiPriority w:val="99"/>
    <w:semiHidden/>
    <w:unhideWhenUsed/>
    <w:rsid w:val="00175FA0"/>
    <w:rPr>
      <w:color w:val="954F72" w:themeColor="followedHyperlink"/>
      <w:u w:val="single"/>
    </w:rPr>
  </w:style>
  <w:style w:type="paragraph" w:styleId="AralkYok">
    <w:name w:val="No Spacing"/>
    <w:aliases w:val="GÖVDE"/>
    <w:basedOn w:val="Normal"/>
    <w:uiPriority w:val="1"/>
    <w:qFormat/>
    <w:rsid w:val="00175FA0"/>
    <w:pPr>
      <w:spacing w:after="120" w:line="240" w:lineRule="auto"/>
      <w:jc w:val="both"/>
    </w:pPr>
    <w:rPr>
      <w:rFonts w:eastAsia="Calibri"/>
      <w:sz w:val="22"/>
      <w:lang w:val="en-GB"/>
    </w:rPr>
  </w:style>
  <w:style w:type="character" w:customStyle="1" w:styleId="Balk1Char">
    <w:name w:val="Başlık 1 Char"/>
    <w:aliases w:val="ANA BAŞLIK Char"/>
    <w:basedOn w:val="VarsaylanParagrafYazTipi"/>
    <w:link w:val="Balk1"/>
    <w:uiPriority w:val="9"/>
    <w:rsid w:val="0018626D"/>
    <w:rPr>
      <w:rFonts w:eastAsia="Times New Roman"/>
      <w:b/>
    </w:rPr>
  </w:style>
  <w:style w:type="character" w:customStyle="1" w:styleId="Balk2Char">
    <w:name w:val="Başlık 2 Char"/>
    <w:aliases w:val="İÇ BAŞLIKLAR Char"/>
    <w:basedOn w:val="VarsaylanParagrafYazTipi"/>
    <w:link w:val="Balk2"/>
    <w:uiPriority w:val="9"/>
    <w:rsid w:val="0018626D"/>
    <w:rPr>
      <w:rFonts w:eastAsia="Calibri"/>
      <w:b/>
      <w:sz w:val="22"/>
      <w:lang w:val="en-GB"/>
    </w:rPr>
  </w:style>
  <w:style w:type="character" w:styleId="AklamaBavurusu">
    <w:name w:val="annotation reference"/>
    <w:basedOn w:val="VarsaylanParagrafYazTipi"/>
    <w:uiPriority w:val="99"/>
    <w:semiHidden/>
    <w:unhideWhenUsed/>
    <w:rsid w:val="0018626D"/>
    <w:rPr>
      <w:sz w:val="16"/>
      <w:szCs w:val="16"/>
    </w:rPr>
  </w:style>
  <w:style w:type="paragraph" w:styleId="AklamaMetni">
    <w:name w:val="annotation text"/>
    <w:basedOn w:val="Normal"/>
    <w:link w:val="AklamaMetniChar"/>
    <w:uiPriority w:val="99"/>
    <w:semiHidden/>
    <w:unhideWhenUsed/>
    <w:rsid w:val="0018626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8626D"/>
    <w:rPr>
      <w:sz w:val="20"/>
      <w:szCs w:val="20"/>
    </w:rPr>
  </w:style>
  <w:style w:type="paragraph" w:styleId="AklamaKonusu">
    <w:name w:val="annotation subject"/>
    <w:basedOn w:val="AklamaMetni"/>
    <w:next w:val="AklamaMetni"/>
    <w:link w:val="AklamaKonusuChar"/>
    <w:uiPriority w:val="99"/>
    <w:semiHidden/>
    <w:unhideWhenUsed/>
    <w:rsid w:val="0018626D"/>
    <w:rPr>
      <w:b/>
      <w:bCs/>
    </w:rPr>
  </w:style>
  <w:style w:type="character" w:customStyle="1" w:styleId="AklamaKonusuChar">
    <w:name w:val="Açıklama Konusu Char"/>
    <w:basedOn w:val="AklamaMetniChar"/>
    <w:link w:val="AklamaKonusu"/>
    <w:uiPriority w:val="99"/>
    <w:semiHidden/>
    <w:rsid w:val="0018626D"/>
    <w:rPr>
      <w:b/>
      <w:bCs/>
      <w:sz w:val="20"/>
      <w:szCs w:val="20"/>
    </w:rPr>
  </w:style>
  <w:style w:type="character" w:customStyle="1" w:styleId="Balk3Char">
    <w:name w:val="Başlık 3 Char"/>
    <w:aliases w:val="DİPNOT Char"/>
    <w:basedOn w:val="VarsaylanParagrafYazTipi"/>
    <w:link w:val="Balk3"/>
    <w:uiPriority w:val="9"/>
    <w:rsid w:val="007A1284"/>
    <w:rPr>
      <w:rFonts w:eastAsia="Times New Roman"/>
      <w:sz w:val="20"/>
      <w:szCs w:val="20"/>
      <w:lang w:eastAsia="tr-TR"/>
    </w:rPr>
  </w:style>
  <w:style w:type="paragraph" w:styleId="Altyaz">
    <w:name w:val="Subtitle"/>
    <w:aliases w:val="Tablo-Şekil Altı"/>
    <w:basedOn w:val="Normal"/>
    <w:next w:val="NormalGirinti"/>
    <w:link w:val="AltyazChar"/>
    <w:uiPriority w:val="11"/>
    <w:qFormat/>
    <w:rsid w:val="004E673E"/>
    <w:pPr>
      <w:spacing w:before="120" w:after="120" w:line="276" w:lineRule="auto"/>
      <w:ind w:firstLine="567"/>
      <w:jc w:val="center"/>
    </w:pPr>
    <w:rPr>
      <w:rFonts w:ascii="Cambria" w:hAnsi="Cambria"/>
      <w:kern w:val="2"/>
      <w:sz w:val="20"/>
      <w:szCs w:val="20"/>
      <w14:ligatures w14:val="standardContextual"/>
    </w:rPr>
  </w:style>
  <w:style w:type="character" w:customStyle="1" w:styleId="AltyazChar">
    <w:name w:val="Altyazı Char"/>
    <w:aliases w:val="Tablo-Şekil Altı Char"/>
    <w:basedOn w:val="VarsaylanParagrafYazTipi"/>
    <w:link w:val="Altyaz"/>
    <w:uiPriority w:val="11"/>
    <w:rsid w:val="004E673E"/>
    <w:rPr>
      <w:rFonts w:ascii="Cambria" w:hAnsi="Cambria"/>
      <w:kern w:val="2"/>
      <w:sz w:val="20"/>
      <w:szCs w:val="20"/>
      <w14:ligatures w14:val="standardContextual"/>
    </w:rPr>
  </w:style>
  <w:style w:type="table" w:styleId="DzTablo5">
    <w:name w:val="Plain Table 5"/>
    <w:basedOn w:val="NormalTablo"/>
    <w:uiPriority w:val="45"/>
    <w:rsid w:val="004E673E"/>
    <w:pPr>
      <w:spacing w:after="0" w:line="240" w:lineRule="auto"/>
      <w:jc w:val="both"/>
    </w:pPr>
    <w:rPr>
      <w:rFonts w:asciiTheme="minorHAnsi" w:hAnsiTheme="minorHAnsi" w:cstheme="minorBidi"/>
      <w:kern w:val="2"/>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Girinti">
    <w:name w:val="Normal Indent"/>
    <w:basedOn w:val="Normal"/>
    <w:uiPriority w:val="99"/>
    <w:semiHidden/>
    <w:unhideWhenUsed/>
    <w:rsid w:val="004E673E"/>
    <w:pPr>
      <w:ind w:left="708"/>
    </w:pPr>
  </w:style>
  <w:style w:type="paragraph" w:styleId="Alnt">
    <w:name w:val="Quote"/>
    <w:basedOn w:val="AralkYok"/>
    <w:next w:val="Normal"/>
    <w:link w:val="AlntChar"/>
    <w:uiPriority w:val="29"/>
    <w:qFormat/>
    <w:rsid w:val="003E241C"/>
    <w:pPr>
      <w:ind w:left="709" w:right="709"/>
    </w:pPr>
    <w:rPr>
      <w:sz w:val="20"/>
      <w:szCs w:val="20"/>
      <w:lang w:val="tr-TR"/>
    </w:rPr>
  </w:style>
  <w:style w:type="character" w:customStyle="1" w:styleId="AlntChar">
    <w:name w:val="Alıntı Char"/>
    <w:basedOn w:val="VarsaylanParagrafYazTipi"/>
    <w:link w:val="Alnt"/>
    <w:uiPriority w:val="29"/>
    <w:rsid w:val="003E241C"/>
    <w:rPr>
      <w:rFonts w:eastAsia="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751659">
      <w:bodyDiv w:val="1"/>
      <w:marLeft w:val="0"/>
      <w:marRight w:val="0"/>
      <w:marTop w:val="0"/>
      <w:marBottom w:val="0"/>
      <w:divBdr>
        <w:top w:val="none" w:sz="0" w:space="0" w:color="auto"/>
        <w:left w:val="none" w:sz="0" w:space="0" w:color="auto"/>
        <w:bottom w:val="none" w:sz="0" w:space="0" w:color="auto"/>
        <w:right w:val="none" w:sz="0" w:space="0" w:color="auto"/>
      </w:divBdr>
    </w:div>
    <w:div w:id="1234201252">
      <w:bodyDiv w:val="1"/>
      <w:marLeft w:val="0"/>
      <w:marRight w:val="0"/>
      <w:marTop w:val="0"/>
      <w:marBottom w:val="0"/>
      <w:divBdr>
        <w:top w:val="none" w:sz="0" w:space="0" w:color="auto"/>
        <w:left w:val="none" w:sz="0" w:space="0" w:color="auto"/>
        <w:bottom w:val="none" w:sz="0" w:space="0" w:color="auto"/>
        <w:right w:val="none" w:sz="0" w:space="0" w:color="auto"/>
      </w:divBdr>
      <w:divsChild>
        <w:div w:id="1490251026">
          <w:marLeft w:val="0"/>
          <w:marRight w:val="0"/>
          <w:marTop w:val="75"/>
          <w:marBottom w:val="150"/>
          <w:divBdr>
            <w:top w:val="none" w:sz="0" w:space="0" w:color="auto"/>
            <w:left w:val="none" w:sz="0" w:space="0" w:color="auto"/>
            <w:bottom w:val="none" w:sz="0" w:space="0" w:color="auto"/>
            <w:right w:val="none" w:sz="0" w:space="0" w:color="auto"/>
          </w:divBdr>
        </w:div>
        <w:div w:id="541599235">
          <w:marLeft w:val="0"/>
          <w:marRight w:val="0"/>
          <w:marTop w:val="75"/>
          <w:marBottom w:val="150"/>
          <w:divBdr>
            <w:top w:val="none" w:sz="0" w:space="0" w:color="auto"/>
            <w:left w:val="none" w:sz="0" w:space="0" w:color="auto"/>
            <w:bottom w:val="none" w:sz="0" w:space="0" w:color="auto"/>
            <w:right w:val="none" w:sz="0" w:space="0" w:color="auto"/>
          </w:divBdr>
          <w:divsChild>
            <w:div w:id="20823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2181">
      <w:bodyDiv w:val="1"/>
      <w:marLeft w:val="0"/>
      <w:marRight w:val="0"/>
      <w:marTop w:val="0"/>
      <w:marBottom w:val="0"/>
      <w:divBdr>
        <w:top w:val="none" w:sz="0" w:space="0" w:color="auto"/>
        <w:left w:val="none" w:sz="0" w:space="0" w:color="auto"/>
        <w:bottom w:val="none" w:sz="0" w:space="0" w:color="auto"/>
        <w:right w:val="none" w:sz="0" w:space="0" w:color="auto"/>
      </w:divBdr>
      <w:divsChild>
        <w:div w:id="1041051427">
          <w:marLeft w:val="0"/>
          <w:marRight w:val="0"/>
          <w:marTop w:val="75"/>
          <w:marBottom w:val="150"/>
          <w:divBdr>
            <w:top w:val="none" w:sz="0" w:space="0" w:color="auto"/>
            <w:left w:val="none" w:sz="0" w:space="0" w:color="auto"/>
            <w:bottom w:val="none" w:sz="0" w:space="0" w:color="auto"/>
            <w:right w:val="none" w:sz="0" w:space="0" w:color="auto"/>
          </w:divBdr>
        </w:div>
        <w:div w:id="1947419194">
          <w:marLeft w:val="0"/>
          <w:marRight w:val="0"/>
          <w:marTop w:val="75"/>
          <w:marBottom w:val="150"/>
          <w:divBdr>
            <w:top w:val="none" w:sz="0" w:space="0" w:color="auto"/>
            <w:left w:val="none" w:sz="0" w:space="0" w:color="auto"/>
            <w:bottom w:val="none" w:sz="0" w:space="0" w:color="auto"/>
            <w:right w:val="none" w:sz="0" w:space="0" w:color="auto"/>
          </w:divBdr>
          <w:divsChild>
            <w:div w:id="182041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74393">
      <w:bodyDiv w:val="1"/>
      <w:marLeft w:val="0"/>
      <w:marRight w:val="0"/>
      <w:marTop w:val="0"/>
      <w:marBottom w:val="0"/>
      <w:divBdr>
        <w:top w:val="none" w:sz="0" w:space="0" w:color="auto"/>
        <w:left w:val="none" w:sz="0" w:space="0" w:color="auto"/>
        <w:bottom w:val="none" w:sz="0" w:space="0" w:color="auto"/>
        <w:right w:val="none" w:sz="0" w:space="0" w:color="auto"/>
      </w:divBdr>
      <w:divsChild>
        <w:div w:id="1575119044">
          <w:marLeft w:val="0"/>
          <w:marRight w:val="0"/>
          <w:marTop w:val="75"/>
          <w:marBottom w:val="150"/>
          <w:divBdr>
            <w:top w:val="none" w:sz="0" w:space="0" w:color="auto"/>
            <w:left w:val="none" w:sz="0" w:space="0" w:color="auto"/>
            <w:bottom w:val="none" w:sz="0" w:space="0" w:color="auto"/>
            <w:right w:val="none" w:sz="0" w:space="0" w:color="auto"/>
          </w:divBdr>
        </w:div>
        <w:div w:id="251471777">
          <w:marLeft w:val="0"/>
          <w:marRight w:val="0"/>
          <w:marTop w:val="75"/>
          <w:marBottom w:val="150"/>
          <w:divBdr>
            <w:top w:val="none" w:sz="0" w:space="0" w:color="auto"/>
            <w:left w:val="none" w:sz="0" w:space="0" w:color="auto"/>
            <w:bottom w:val="none" w:sz="0" w:space="0" w:color="auto"/>
            <w:right w:val="none" w:sz="0" w:space="0" w:color="auto"/>
          </w:divBdr>
          <w:divsChild>
            <w:div w:id="153426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5227">
      <w:bodyDiv w:val="1"/>
      <w:marLeft w:val="0"/>
      <w:marRight w:val="0"/>
      <w:marTop w:val="0"/>
      <w:marBottom w:val="0"/>
      <w:divBdr>
        <w:top w:val="none" w:sz="0" w:space="0" w:color="auto"/>
        <w:left w:val="none" w:sz="0" w:space="0" w:color="auto"/>
        <w:bottom w:val="none" w:sz="0" w:space="0" w:color="auto"/>
        <w:right w:val="none" w:sz="0" w:space="0" w:color="auto"/>
      </w:divBdr>
    </w:div>
    <w:div w:id="1551842509">
      <w:bodyDiv w:val="1"/>
      <w:marLeft w:val="0"/>
      <w:marRight w:val="0"/>
      <w:marTop w:val="0"/>
      <w:marBottom w:val="0"/>
      <w:divBdr>
        <w:top w:val="none" w:sz="0" w:space="0" w:color="auto"/>
        <w:left w:val="none" w:sz="0" w:space="0" w:color="auto"/>
        <w:bottom w:val="none" w:sz="0" w:space="0" w:color="auto"/>
        <w:right w:val="none" w:sz="0" w:space="0" w:color="auto"/>
      </w:divBdr>
      <w:divsChild>
        <w:div w:id="1838963464">
          <w:marLeft w:val="0"/>
          <w:marRight w:val="0"/>
          <w:marTop w:val="75"/>
          <w:marBottom w:val="150"/>
          <w:divBdr>
            <w:top w:val="none" w:sz="0" w:space="0" w:color="auto"/>
            <w:left w:val="none" w:sz="0" w:space="0" w:color="auto"/>
            <w:bottom w:val="none" w:sz="0" w:space="0" w:color="auto"/>
            <w:right w:val="none" w:sz="0" w:space="0" w:color="auto"/>
          </w:divBdr>
        </w:div>
        <w:div w:id="1736316805">
          <w:marLeft w:val="0"/>
          <w:marRight w:val="0"/>
          <w:marTop w:val="75"/>
          <w:marBottom w:val="150"/>
          <w:divBdr>
            <w:top w:val="none" w:sz="0" w:space="0" w:color="auto"/>
            <w:left w:val="none" w:sz="0" w:space="0" w:color="auto"/>
            <w:bottom w:val="none" w:sz="0" w:space="0" w:color="auto"/>
            <w:right w:val="none" w:sz="0" w:space="0" w:color="auto"/>
          </w:divBdr>
          <w:divsChild>
            <w:div w:id="183468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57629">
      <w:bodyDiv w:val="1"/>
      <w:marLeft w:val="0"/>
      <w:marRight w:val="0"/>
      <w:marTop w:val="0"/>
      <w:marBottom w:val="0"/>
      <w:divBdr>
        <w:top w:val="none" w:sz="0" w:space="0" w:color="auto"/>
        <w:left w:val="none" w:sz="0" w:space="0" w:color="auto"/>
        <w:bottom w:val="none" w:sz="0" w:space="0" w:color="auto"/>
        <w:right w:val="none" w:sz="0" w:space="0" w:color="auto"/>
      </w:divBdr>
      <w:divsChild>
        <w:div w:id="1417631755">
          <w:marLeft w:val="0"/>
          <w:marRight w:val="0"/>
          <w:marTop w:val="75"/>
          <w:marBottom w:val="150"/>
          <w:divBdr>
            <w:top w:val="none" w:sz="0" w:space="0" w:color="auto"/>
            <w:left w:val="none" w:sz="0" w:space="0" w:color="auto"/>
            <w:bottom w:val="none" w:sz="0" w:space="0" w:color="auto"/>
            <w:right w:val="none" w:sz="0" w:space="0" w:color="auto"/>
          </w:divBdr>
        </w:div>
        <w:div w:id="389378489">
          <w:marLeft w:val="0"/>
          <w:marRight w:val="0"/>
          <w:marTop w:val="75"/>
          <w:marBottom w:val="150"/>
          <w:divBdr>
            <w:top w:val="none" w:sz="0" w:space="0" w:color="auto"/>
            <w:left w:val="none" w:sz="0" w:space="0" w:color="auto"/>
            <w:bottom w:val="none" w:sz="0" w:space="0" w:color="auto"/>
            <w:right w:val="none" w:sz="0" w:space="0" w:color="auto"/>
          </w:divBdr>
          <w:divsChild>
            <w:div w:id="9796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712123">
      <w:bodyDiv w:val="1"/>
      <w:marLeft w:val="0"/>
      <w:marRight w:val="0"/>
      <w:marTop w:val="0"/>
      <w:marBottom w:val="0"/>
      <w:divBdr>
        <w:top w:val="none" w:sz="0" w:space="0" w:color="auto"/>
        <w:left w:val="none" w:sz="0" w:space="0" w:color="auto"/>
        <w:bottom w:val="none" w:sz="0" w:space="0" w:color="auto"/>
        <w:right w:val="none" w:sz="0" w:space="0" w:color="auto"/>
      </w:divBdr>
      <w:divsChild>
        <w:div w:id="767652240">
          <w:marLeft w:val="0"/>
          <w:marRight w:val="0"/>
          <w:marTop w:val="75"/>
          <w:marBottom w:val="150"/>
          <w:divBdr>
            <w:top w:val="none" w:sz="0" w:space="0" w:color="auto"/>
            <w:left w:val="none" w:sz="0" w:space="0" w:color="auto"/>
            <w:bottom w:val="none" w:sz="0" w:space="0" w:color="auto"/>
            <w:right w:val="none" w:sz="0" w:space="0" w:color="auto"/>
          </w:divBdr>
        </w:div>
        <w:div w:id="1970741153">
          <w:marLeft w:val="0"/>
          <w:marRight w:val="0"/>
          <w:marTop w:val="75"/>
          <w:marBottom w:val="150"/>
          <w:divBdr>
            <w:top w:val="none" w:sz="0" w:space="0" w:color="auto"/>
            <w:left w:val="none" w:sz="0" w:space="0" w:color="auto"/>
            <w:bottom w:val="none" w:sz="0" w:space="0" w:color="auto"/>
            <w:right w:val="none" w:sz="0" w:space="0" w:color="auto"/>
          </w:divBdr>
          <w:divsChild>
            <w:div w:id="107551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12301">
      <w:bodyDiv w:val="1"/>
      <w:marLeft w:val="0"/>
      <w:marRight w:val="0"/>
      <w:marTop w:val="0"/>
      <w:marBottom w:val="0"/>
      <w:divBdr>
        <w:top w:val="none" w:sz="0" w:space="0" w:color="auto"/>
        <w:left w:val="none" w:sz="0" w:space="0" w:color="auto"/>
        <w:bottom w:val="none" w:sz="0" w:space="0" w:color="auto"/>
        <w:right w:val="none" w:sz="0" w:space="0" w:color="auto"/>
      </w:divBdr>
      <w:divsChild>
        <w:div w:id="2045399455">
          <w:marLeft w:val="0"/>
          <w:marRight w:val="0"/>
          <w:marTop w:val="75"/>
          <w:marBottom w:val="150"/>
          <w:divBdr>
            <w:top w:val="none" w:sz="0" w:space="0" w:color="auto"/>
            <w:left w:val="none" w:sz="0" w:space="0" w:color="auto"/>
            <w:bottom w:val="none" w:sz="0" w:space="0" w:color="auto"/>
            <w:right w:val="none" w:sz="0" w:space="0" w:color="auto"/>
          </w:divBdr>
        </w:div>
        <w:div w:id="1424960315">
          <w:marLeft w:val="0"/>
          <w:marRight w:val="0"/>
          <w:marTop w:val="75"/>
          <w:marBottom w:val="150"/>
          <w:divBdr>
            <w:top w:val="none" w:sz="0" w:space="0" w:color="auto"/>
            <w:left w:val="none" w:sz="0" w:space="0" w:color="auto"/>
            <w:bottom w:val="none" w:sz="0" w:space="0" w:color="auto"/>
            <w:right w:val="none" w:sz="0" w:space="0" w:color="auto"/>
          </w:divBdr>
          <w:divsChild>
            <w:div w:id="18475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48120/oad.1508143"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7E44E-A6DB-41B4-A020-7585A8307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1697</Words>
  <Characters>9678</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Derin</dc:creator>
  <cp:keywords/>
  <dc:description/>
  <cp:lastModifiedBy>YAKUP ÖZTÜRK</cp:lastModifiedBy>
  <cp:revision>12</cp:revision>
  <dcterms:created xsi:type="dcterms:W3CDTF">2026-06-05T06:00:00Z</dcterms:created>
  <dcterms:modified xsi:type="dcterms:W3CDTF">2026-06-10T14:49:00Z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263605bc-d54a-45bf-99cc-b8b2441c9812</vt:lpwstr>
  </property>
</Properties>
</file>